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49D17" w14:textId="77777777" w:rsidR="0077115F" w:rsidRDefault="0077115F" w:rsidP="000E1A1F">
      <w:pPr>
        <w:pStyle w:val="Tre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9B4ED3" w14:textId="77777777" w:rsidR="0077115F" w:rsidRPr="0080610D" w:rsidRDefault="00344A73" w:rsidP="000E1A1F">
      <w:pPr>
        <w:pStyle w:val="Tre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RAMOWA </w:t>
      </w:r>
      <w:r w:rsidR="0077115F" w:rsidRPr="0080610D">
        <w:rPr>
          <w:rFonts w:ascii="Times New Roman" w:hAnsi="Times New Roman" w:cs="Times New Roman"/>
          <w:b/>
          <w:bCs/>
          <w:sz w:val="24"/>
          <w:szCs w:val="24"/>
        </w:rPr>
        <w:t>UMOWA WSPÓŁPRACY</w:t>
      </w:r>
    </w:p>
    <w:p w14:paraId="372BDBD4" w14:textId="77777777" w:rsidR="0077115F" w:rsidRPr="0080610D" w:rsidRDefault="0077115F" w:rsidP="000E1A1F">
      <w:pPr>
        <w:pStyle w:val="Tre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10D">
        <w:rPr>
          <w:rFonts w:ascii="Times New Roman" w:hAnsi="Times New Roman" w:cs="Times New Roman"/>
          <w:sz w:val="24"/>
          <w:szCs w:val="24"/>
        </w:rPr>
        <w:t xml:space="preserve">zawarta </w:t>
      </w:r>
      <w:r w:rsidR="002D5E2E">
        <w:rPr>
          <w:rFonts w:ascii="Times New Roman" w:hAnsi="Times New Roman" w:cs="Times New Roman"/>
          <w:sz w:val="24"/>
          <w:szCs w:val="24"/>
        </w:rPr>
        <w:t>w/we ……………….</w:t>
      </w:r>
      <w:r w:rsidR="00344A73">
        <w:rPr>
          <w:rFonts w:ascii="Times New Roman" w:hAnsi="Times New Roman" w:cs="Times New Roman"/>
          <w:sz w:val="24"/>
          <w:szCs w:val="24"/>
        </w:rPr>
        <w:t xml:space="preserve"> w </w:t>
      </w:r>
      <w:r w:rsidRPr="0080610D">
        <w:rPr>
          <w:rFonts w:ascii="Times New Roman" w:hAnsi="Times New Roman" w:cs="Times New Roman"/>
          <w:sz w:val="24"/>
          <w:szCs w:val="24"/>
        </w:rPr>
        <w:t>dn</w:t>
      </w:r>
      <w:r w:rsidR="00344A73">
        <w:rPr>
          <w:rFonts w:ascii="Times New Roman" w:hAnsi="Times New Roman" w:cs="Times New Roman"/>
          <w:sz w:val="24"/>
          <w:szCs w:val="24"/>
        </w:rPr>
        <w:t>iu</w:t>
      </w:r>
      <w:r w:rsidRPr="0080610D">
        <w:rPr>
          <w:rFonts w:ascii="Times New Roman" w:hAnsi="Times New Roman" w:cs="Times New Roman"/>
          <w:sz w:val="24"/>
          <w:szCs w:val="24"/>
        </w:rPr>
        <w:t xml:space="preserve"> …………………. roku pomiędzy:</w:t>
      </w:r>
    </w:p>
    <w:p w14:paraId="289D326D" w14:textId="77777777" w:rsidR="0077115F" w:rsidRPr="0080610D" w:rsidRDefault="0077115F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45458" w14:textId="77777777" w:rsidR="00344A73" w:rsidRDefault="00344A73" w:rsidP="000E1A1F">
      <w:pPr>
        <w:pStyle w:val="Tre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47828" w14:textId="77777777" w:rsidR="005E135C" w:rsidRPr="005E135C" w:rsidRDefault="005E135C" w:rsidP="000E1A1F">
      <w:pPr>
        <w:pStyle w:val="Tre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1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Laurą Całko prowadząc</w:t>
      </w:r>
      <w:r w:rsidR="003C61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ą</w:t>
      </w:r>
      <w:r w:rsidRPr="005E1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działalność gospodarczą pn. TRAWIASTE LAURA CAŁKO z siedzibą w Kamiennej Górze (58-400), ul. Polna 10/4, NIP: 6141609901, REGON: 368001448.</w:t>
      </w:r>
    </w:p>
    <w:p w14:paraId="45C2553F" w14:textId="77777777" w:rsidR="0077115F" w:rsidRPr="005E135C" w:rsidRDefault="00F3504E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5C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5E135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44A73" w:rsidRPr="005E135C">
        <w:rPr>
          <w:rFonts w:ascii="Times New Roman" w:hAnsi="Times New Roman" w:cs="Times New Roman"/>
          <w:b/>
          <w:bCs/>
          <w:sz w:val="24"/>
          <w:szCs w:val="24"/>
        </w:rPr>
        <w:t>Zleceniobiorcą</w:t>
      </w:r>
      <w:r w:rsidRPr="005E135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D32B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2B9E" w:rsidRPr="00D32B9E">
        <w:rPr>
          <w:rFonts w:ascii="Times New Roman" w:hAnsi="Times New Roman" w:cs="Times New Roman"/>
          <w:sz w:val="24"/>
          <w:szCs w:val="24"/>
        </w:rPr>
        <w:t>lub</w:t>
      </w:r>
      <w:r w:rsidR="00D32B9E">
        <w:rPr>
          <w:rFonts w:ascii="Times New Roman" w:hAnsi="Times New Roman" w:cs="Times New Roman"/>
          <w:b/>
          <w:bCs/>
          <w:sz w:val="24"/>
          <w:szCs w:val="24"/>
        </w:rPr>
        <w:t xml:space="preserve"> „TRAWIASTE”</w:t>
      </w:r>
    </w:p>
    <w:p w14:paraId="4B4D2D00" w14:textId="77777777" w:rsidR="00F3504E" w:rsidRPr="0080610D" w:rsidRDefault="00F3504E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42E0B" w14:textId="77777777" w:rsidR="00F3504E" w:rsidRPr="0080610D" w:rsidRDefault="0077115F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0D">
        <w:rPr>
          <w:rFonts w:ascii="Times New Roman" w:hAnsi="Times New Roman" w:cs="Times New Roman"/>
          <w:sz w:val="24"/>
          <w:szCs w:val="24"/>
        </w:rPr>
        <w:t>a</w:t>
      </w:r>
      <w:r w:rsidR="00F3504E" w:rsidRPr="008061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73C0F" w14:textId="77777777" w:rsidR="00F3504E" w:rsidRPr="0080610D" w:rsidRDefault="00F3504E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7B9AF" w14:textId="77777777" w:rsidR="00344A73" w:rsidRDefault="00344A73" w:rsidP="000E1A1F">
      <w:pPr>
        <w:pStyle w:val="Tre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</w:t>
      </w:r>
      <w:r w:rsidR="0063670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B24D3" w14:textId="77777777" w:rsidR="00344A73" w:rsidRDefault="00344A73" w:rsidP="000E1A1F">
      <w:pPr>
        <w:pStyle w:val="Tre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0909E" w14:textId="77777777" w:rsidR="00C569DD" w:rsidRPr="0080610D" w:rsidRDefault="00C569DD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8A855" w14:textId="77777777" w:rsidR="00F3504E" w:rsidRPr="0080610D" w:rsidRDefault="00C569DD" w:rsidP="000E1A1F">
      <w:pPr>
        <w:pStyle w:val="Tre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610D">
        <w:rPr>
          <w:rFonts w:ascii="Times New Roman" w:hAnsi="Times New Roman" w:cs="Times New Roman"/>
          <w:sz w:val="24"/>
          <w:szCs w:val="24"/>
        </w:rPr>
        <w:t>zwanym</w:t>
      </w:r>
      <w:r w:rsidR="0077115F" w:rsidRPr="0080610D">
        <w:rPr>
          <w:rFonts w:ascii="Times New Roman" w:hAnsi="Times New Roman" w:cs="Times New Roman"/>
          <w:sz w:val="24"/>
          <w:szCs w:val="24"/>
        </w:rPr>
        <w:t xml:space="preserve"> dalej </w:t>
      </w:r>
      <w:r w:rsidR="00FC3248">
        <w:rPr>
          <w:rFonts w:ascii="Times New Roman" w:hAnsi="Times New Roman" w:cs="Times New Roman"/>
          <w:sz w:val="24"/>
          <w:szCs w:val="24"/>
        </w:rPr>
        <w:t>„</w:t>
      </w:r>
      <w:r w:rsidR="00636705">
        <w:rPr>
          <w:rFonts w:ascii="Times New Roman" w:hAnsi="Times New Roman" w:cs="Times New Roman"/>
          <w:b/>
          <w:bCs/>
          <w:sz w:val="24"/>
          <w:szCs w:val="24"/>
        </w:rPr>
        <w:t>Zleceniodawcą</w:t>
      </w:r>
      <w:r w:rsidR="00FC324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C3248" w:rsidRPr="00FC3248">
        <w:rPr>
          <w:rFonts w:ascii="Times New Roman" w:hAnsi="Times New Roman" w:cs="Times New Roman"/>
          <w:sz w:val="24"/>
          <w:szCs w:val="24"/>
        </w:rPr>
        <w:t>,</w:t>
      </w:r>
    </w:p>
    <w:p w14:paraId="393EA1CB" w14:textId="77777777" w:rsidR="00F3504E" w:rsidRPr="0080610D" w:rsidRDefault="00F3504E" w:rsidP="000E1A1F">
      <w:pPr>
        <w:pStyle w:val="Tre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1B0AE" w14:textId="77777777" w:rsidR="00F3504E" w:rsidRPr="0080610D" w:rsidRDefault="00F3504E" w:rsidP="000E1A1F">
      <w:pPr>
        <w:pStyle w:val="Tre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610D">
        <w:rPr>
          <w:rFonts w:ascii="Times New Roman" w:hAnsi="Times New Roman" w:cs="Times New Roman"/>
          <w:sz w:val="24"/>
          <w:szCs w:val="24"/>
        </w:rPr>
        <w:t>zwanymi dalej łącznie</w:t>
      </w:r>
      <w:r w:rsidRPr="0080610D">
        <w:rPr>
          <w:rFonts w:ascii="Times New Roman" w:hAnsi="Times New Roman" w:cs="Times New Roman"/>
          <w:b/>
          <w:bCs/>
          <w:sz w:val="24"/>
          <w:szCs w:val="24"/>
        </w:rPr>
        <w:t xml:space="preserve"> „Stronami”</w:t>
      </w:r>
      <w:r w:rsidR="00344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4A73" w:rsidRPr="00344A73">
        <w:rPr>
          <w:rFonts w:ascii="Times New Roman" w:hAnsi="Times New Roman" w:cs="Times New Roman"/>
          <w:sz w:val="24"/>
          <w:szCs w:val="24"/>
        </w:rPr>
        <w:t>bądź osobno</w:t>
      </w:r>
      <w:r w:rsidR="00344A73">
        <w:rPr>
          <w:rFonts w:ascii="Times New Roman" w:hAnsi="Times New Roman" w:cs="Times New Roman"/>
          <w:b/>
          <w:bCs/>
          <w:sz w:val="24"/>
          <w:szCs w:val="24"/>
        </w:rPr>
        <w:t xml:space="preserve"> „Stroną” </w:t>
      </w:r>
      <w:r w:rsidR="00344A73" w:rsidRPr="00344A73">
        <w:rPr>
          <w:rFonts w:ascii="Times New Roman" w:hAnsi="Times New Roman" w:cs="Times New Roman"/>
          <w:sz w:val="24"/>
          <w:szCs w:val="24"/>
        </w:rPr>
        <w:t>o następującej treści</w:t>
      </w:r>
      <w:r w:rsidR="00344A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73C513" w14:textId="77777777" w:rsidR="0077115F" w:rsidRPr="0080610D" w:rsidRDefault="0077115F" w:rsidP="000E1A1F">
      <w:pPr>
        <w:pStyle w:val="Tr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5C36C7" w14:textId="77777777" w:rsidR="0077115F" w:rsidRPr="0080610D" w:rsidRDefault="0077115F" w:rsidP="000E1A1F">
      <w:pPr>
        <w:pStyle w:val="Tr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AE5813" w14:textId="77777777" w:rsidR="0077115F" w:rsidRPr="0080610D" w:rsidRDefault="0077115F" w:rsidP="000E1A1F">
      <w:pPr>
        <w:pStyle w:val="Tre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10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07573F9" w14:textId="77777777" w:rsidR="0077115F" w:rsidRPr="0080610D" w:rsidRDefault="0080610D" w:rsidP="000E1A1F">
      <w:pPr>
        <w:pStyle w:val="Tre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77115F" w:rsidRPr="0080610D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  <w:r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34EECB3C" w14:textId="77777777" w:rsidR="0077115F" w:rsidRPr="0080610D" w:rsidRDefault="0077115F" w:rsidP="000E1A1F">
      <w:pPr>
        <w:pStyle w:val="Tr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F783FB" w14:textId="77777777" w:rsidR="0077115F" w:rsidRPr="0080610D" w:rsidRDefault="0077115F" w:rsidP="000E1A1F">
      <w:pPr>
        <w:pStyle w:val="Tre"/>
        <w:numPr>
          <w:ilvl w:val="0"/>
          <w:numId w:val="2"/>
        </w:numPr>
        <w:spacing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80610D">
        <w:rPr>
          <w:rFonts w:ascii="Times New Roman" w:hAnsi="Times New Roman" w:cs="Times New Roman"/>
          <w:sz w:val="24"/>
          <w:szCs w:val="24"/>
        </w:rPr>
        <w:t xml:space="preserve">Przedmiotem niniejszej </w:t>
      </w:r>
      <w:r w:rsidR="000E1866" w:rsidRPr="0080610D">
        <w:rPr>
          <w:rFonts w:ascii="Times New Roman" w:hAnsi="Times New Roman" w:cs="Times New Roman"/>
          <w:sz w:val="24"/>
          <w:szCs w:val="24"/>
        </w:rPr>
        <w:t xml:space="preserve">Umowy </w:t>
      </w:r>
      <w:r w:rsidRPr="0080610D">
        <w:rPr>
          <w:rFonts w:ascii="Times New Roman" w:hAnsi="Times New Roman" w:cs="Times New Roman"/>
          <w:sz w:val="24"/>
          <w:szCs w:val="24"/>
        </w:rPr>
        <w:t xml:space="preserve">jest ustalenie zasad </w:t>
      </w:r>
      <w:r w:rsidR="00F35211" w:rsidRPr="0080610D">
        <w:rPr>
          <w:rFonts w:ascii="Times New Roman" w:hAnsi="Times New Roman" w:cs="Times New Roman"/>
          <w:sz w:val="24"/>
          <w:szCs w:val="24"/>
        </w:rPr>
        <w:t>współpracy Stron w zakresie</w:t>
      </w:r>
      <w:r w:rsidR="005E135C">
        <w:rPr>
          <w:rFonts w:ascii="Times New Roman" w:hAnsi="Times New Roman" w:cs="Times New Roman"/>
          <w:sz w:val="24"/>
          <w:szCs w:val="24"/>
        </w:rPr>
        <w:t xml:space="preserve"> sprzedaży </w:t>
      </w:r>
      <w:r w:rsidR="003C617D">
        <w:rPr>
          <w:rFonts w:ascii="Times New Roman" w:hAnsi="Times New Roman" w:cs="Times New Roman"/>
          <w:sz w:val="24"/>
          <w:szCs w:val="24"/>
        </w:rPr>
        <w:t>produktów kosmetycznych</w:t>
      </w:r>
      <w:r w:rsidR="00047CC6" w:rsidRPr="0080610D">
        <w:rPr>
          <w:rFonts w:ascii="Times New Roman" w:hAnsi="Times New Roman" w:cs="Times New Roman"/>
          <w:sz w:val="24"/>
          <w:szCs w:val="24"/>
        </w:rPr>
        <w:t>.</w:t>
      </w:r>
      <w:r w:rsidR="005E135C">
        <w:rPr>
          <w:rFonts w:ascii="Times New Roman" w:hAnsi="Times New Roman" w:cs="Times New Roman"/>
          <w:sz w:val="24"/>
          <w:szCs w:val="24"/>
        </w:rPr>
        <w:t xml:space="preserve"> Aktualna oferta produktów jest zawsze dostępna na stronie internetowej </w:t>
      </w:r>
      <w:hyperlink r:id="rId7" w:history="1">
        <w:r w:rsidR="00D32B9E" w:rsidRPr="001D7F4A">
          <w:rPr>
            <w:rStyle w:val="Hipercze"/>
            <w:rFonts w:ascii="Times New Roman" w:hAnsi="Times New Roman" w:cs="Times New Roman"/>
            <w:sz w:val="24"/>
            <w:szCs w:val="24"/>
          </w:rPr>
          <w:t>www.trawiaste.eu</w:t>
        </w:r>
      </w:hyperlink>
      <w:r w:rsidR="005E135C">
        <w:rPr>
          <w:rFonts w:ascii="Times New Roman" w:hAnsi="Times New Roman" w:cs="Times New Roman"/>
          <w:sz w:val="24"/>
          <w:szCs w:val="24"/>
        </w:rPr>
        <w:t>.</w:t>
      </w:r>
      <w:r w:rsidR="00D32B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F0896" w14:textId="77777777" w:rsidR="00344A73" w:rsidRDefault="00344A73" w:rsidP="000E1A1F">
      <w:pPr>
        <w:pStyle w:val="Tre"/>
        <w:numPr>
          <w:ilvl w:val="0"/>
          <w:numId w:val="2"/>
        </w:numPr>
        <w:spacing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zobowiązuje się do </w:t>
      </w:r>
      <w:r w:rsidR="005E135C">
        <w:rPr>
          <w:rFonts w:ascii="Times New Roman" w:hAnsi="Times New Roman" w:cs="Times New Roman"/>
          <w:sz w:val="24"/>
          <w:szCs w:val="24"/>
        </w:rPr>
        <w:t>wykonywania i sprzedaży kosmetyków</w:t>
      </w:r>
      <w:r w:rsidRPr="0080610D">
        <w:rPr>
          <w:rFonts w:ascii="Times New Roman" w:hAnsi="Times New Roman" w:cs="Times New Roman"/>
          <w:sz w:val="24"/>
          <w:szCs w:val="24"/>
        </w:rPr>
        <w:t xml:space="preserve"> </w:t>
      </w:r>
      <w:r w:rsidR="005E135C">
        <w:rPr>
          <w:rFonts w:ascii="Times New Roman" w:hAnsi="Times New Roman" w:cs="Times New Roman"/>
          <w:sz w:val="24"/>
          <w:szCs w:val="24"/>
        </w:rPr>
        <w:t xml:space="preserve">zgodnie </w:t>
      </w:r>
      <w:r w:rsidRPr="0080610D">
        <w:rPr>
          <w:rFonts w:ascii="Times New Roman" w:hAnsi="Times New Roman" w:cs="Times New Roman"/>
          <w:sz w:val="24"/>
          <w:szCs w:val="24"/>
        </w:rPr>
        <w:t>z obowiązującymi przepisami</w:t>
      </w:r>
      <w:r>
        <w:rPr>
          <w:rFonts w:ascii="Times New Roman" w:hAnsi="Times New Roman" w:cs="Times New Roman"/>
          <w:sz w:val="24"/>
          <w:szCs w:val="24"/>
        </w:rPr>
        <w:t xml:space="preserve"> i standardami,</w:t>
      </w:r>
      <w:r w:rsidRPr="0080610D">
        <w:rPr>
          <w:rFonts w:ascii="Times New Roman" w:hAnsi="Times New Roman" w:cs="Times New Roman"/>
          <w:sz w:val="24"/>
          <w:szCs w:val="24"/>
        </w:rPr>
        <w:t xml:space="preserve"> według najlepszej woli i wiedzy</w:t>
      </w:r>
      <w:r>
        <w:rPr>
          <w:rFonts w:ascii="Times New Roman" w:hAnsi="Times New Roman" w:cs="Times New Roman"/>
          <w:sz w:val="24"/>
          <w:szCs w:val="24"/>
        </w:rPr>
        <w:t>, a Zleceniodawca do zapłaty.</w:t>
      </w:r>
    </w:p>
    <w:p w14:paraId="73496743" w14:textId="77777777" w:rsidR="001D4F59" w:rsidRDefault="001D4F59" w:rsidP="000E1A1F">
      <w:pPr>
        <w:pStyle w:val="Tre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0B7072" w14:textId="77777777" w:rsidR="00047CC6" w:rsidRPr="0080610D" w:rsidRDefault="00047CC6" w:rsidP="000E1A1F">
      <w:pPr>
        <w:pStyle w:val="Tre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10D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6BE5B009" w14:textId="77777777" w:rsidR="00047CC6" w:rsidRPr="00636705" w:rsidRDefault="0080610D" w:rsidP="000E1A1F">
      <w:pPr>
        <w:jc w:val="center"/>
        <w:rPr>
          <w:b/>
          <w:color w:val="000000"/>
          <w:lang w:val="pl-PL"/>
        </w:rPr>
      </w:pPr>
      <w:r w:rsidRPr="00636705">
        <w:rPr>
          <w:b/>
          <w:color w:val="000000"/>
          <w:lang w:val="pl-PL"/>
        </w:rPr>
        <w:t>[</w:t>
      </w:r>
      <w:r w:rsidR="00047CC6" w:rsidRPr="00636705">
        <w:rPr>
          <w:b/>
          <w:color w:val="000000"/>
          <w:lang w:val="pl-PL"/>
        </w:rPr>
        <w:t>Wynagrodzenie</w:t>
      </w:r>
      <w:r w:rsidRPr="00636705">
        <w:rPr>
          <w:b/>
          <w:color w:val="000000"/>
          <w:lang w:val="pl-PL"/>
        </w:rPr>
        <w:t>]</w:t>
      </w:r>
      <w:r w:rsidR="00047CC6" w:rsidRPr="00636705">
        <w:rPr>
          <w:b/>
          <w:color w:val="000000"/>
          <w:lang w:val="pl-PL"/>
        </w:rPr>
        <w:t xml:space="preserve"> </w:t>
      </w:r>
    </w:p>
    <w:p w14:paraId="659F3550" w14:textId="77777777" w:rsidR="00047CC6" w:rsidRPr="0080610D" w:rsidRDefault="00047CC6" w:rsidP="000E1A1F">
      <w:pPr>
        <w:rPr>
          <w:color w:val="000000"/>
        </w:rPr>
      </w:pPr>
    </w:p>
    <w:p w14:paraId="27CD3B92" w14:textId="77777777" w:rsidR="00344A73" w:rsidRDefault="003472DD" w:rsidP="000E1A1F">
      <w:pPr>
        <w:pStyle w:val="Tre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</w:t>
      </w:r>
      <w:r w:rsidR="005527E0">
        <w:rPr>
          <w:rFonts w:ascii="Times New Roman" w:hAnsi="Times New Roman" w:cs="Times New Roman"/>
          <w:sz w:val="24"/>
          <w:szCs w:val="24"/>
        </w:rPr>
        <w:t>dawca</w:t>
      </w:r>
      <w:r w:rsidR="00047CC6" w:rsidRPr="0080610D">
        <w:rPr>
          <w:rFonts w:ascii="Times New Roman" w:hAnsi="Times New Roman" w:cs="Times New Roman"/>
          <w:sz w:val="24"/>
          <w:szCs w:val="24"/>
        </w:rPr>
        <w:t xml:space="preserve"> w ramach wzajemnej współpracy zobowiązuje się do zapłaty wynagrodzenia</w:t>
      </w:r>
      <w:r w:rsidR="00FC3248">
        <w:rPr>
          <w:rFonts w:ascii="Times New Roman" w:hAnsi="Times New Roman" w:cs="Times New Roman"/>
          <w:sz w:val="24"/>
          <w:szCs w:val="24"/>
        </w:rPr>
        <w:t xml:space="preserve"> w </w:t>
      </w:r>
      <w:r w:rsidR="00047CC6" w:rsidRPr="0080610D">
        <w:rPr>
          <w:rFonts w:ascii="Times New Roman" w:hAnsi="Times New Roman" w:cs="Times New Roman"/>
          <w:sz w:val="24"/>
          <w:szCs w:val="24"/>
        </w:rPr>
        <w:t xml:space="preserve">kwocie równej iloczynowi ilości </w:t>
      </w:r>
      <w:r w:rsidR="00344A73">
        <w:rPr>
          <w:rFonts w:ascii="Times New Roman" w:hAnsi="Times New Roman" w:cs="Times New Roman"/>
          <w:sz w:val="24"/>
          <w:szCs w:val="24"/>
        </w:rPr>
        <w:t xml:space="preserve">zrealizowanych </w:t>
      </w:r>
      <w:r>
        <w:rPr>
          <w:rFonts w:ascii="Times New Roman" w:hAnsi="Times New Roman" w:cs="Times New Roman"/>
          <w:sz w:val="24"/>
          <w:szCs w:val="24"/>
        </w:rPr>
        <w:t>w</w:t>
      </w:r>
      <w:r w:rsidR="00344A73">
        <w:rPr>
          <w:rFonts w:ascii="Times New Roman" w:hAnsi="Times New Roman" w:cs="Times New Roman"/>
          <w:sz w:val="24"/>
          <w:szCs w:val="24"/>
        </w:rPr>
        <w:t xml:space="preserve"> danym miesiącu Zamówień </w:t>
      </w:r>
      <w:r w:rsidR="00821FD6">
        <w:rPr>
          <w:rFonts w:ascii="Times New Roman" w:hAnsi="Times New Roman" w:cs="Times New Roman"/>
          <w:sz w:val="24"/>
          <w:szCs w:val="24"/>
        </w:rPr>
        <w:t>z</w:t>
      </w:r>
      <w:r w:rsidR="00344A73">
        <w:rPr>
          <w:rFonts w:ascii="Times New Roman" w:hAnsi="Times New Roman" w:cs="Times New Roman"/>
          <w:sz w:val="24"/>
          <w:szCs w:val="24"/>
        </w:rPr>
        <w:t>a ceną określon</w:t>
      </w:r>
      <w:r>
        <w:rPr>
          <w:rFonts w:ascii="Times New Roman" w:hAnsi="Times New Roman" w:cs="Times New Roman"/>
          <w:sz w:val="24"/>
          <w:szCs w:val="24"/>
        </w:rPr>
        <w:t xml:space="preserve">ą dla danego </w:t>
      </w:r>
      <w:r w:rsidR="00EC6443">
        <w:rPr>
          <w:rFonts w:ascii="Times New Roman" w:hAnsi="Times New Roman" w:cs="Times New Roman"/>
          <w:sz w:val="24"/>
          <w:szCs w:val="24"/>
        </w:rPr>
        <w:t>Produktu</w:t>
      </w:r>
      <w:r w:rsidR="00344A73">
        <w:rPr>
          <w:rFonts w:ascii="Times New Roman" w:hAnsi="Times New Roman" w:cs="Times New Roman"/>
          <w:sz w:val="24"/>
          <w:szCs w:val="24"/>
        </w:rPr>
        <w:t xml:space="preserve"> w Cenniku Stanowiącym Załącznik nr 1 do Umowy</w:t>
      </w:r>
      <w:r w:rsidR="005E135C">
        <w:rPr>
          <w:rFonts w:ascii="Times New Roman" w:hAnsi="Times New Roman" w:cs="Times New Roman"/>
          <w:sz w:val="24"/>
          <w:szCs w:val="24"/>
        </w:rPr>
        <w:t>.</w:t>
      </w:r>
      <w:r w:rsidR="00EC6443">
        <w:rPr>
          <w:rFonts w:ascii="Times New Roman" w:hAnsi="Times New Roman" w:cs="Times New Roman"/>
          <w:sz w:val="24"/>
          <w:szCs w:val="24"/>
        </w:rPr>
        <w:t xml:space="preserve"> Zleceniobiorca zastrzega sobie możliwość wprowadzania zmian w Cenniku</w:t>
      </w:r>
      <w:r w:rsidR="00D94F12">
        <w:rPr>
          <w:rFonts w:ascii="Times New Roman" w:hAnsi="Times New Roman" w:cs="Times New Roman"/>
          <w:sz w:val="24"/>
          <w:szCs w:val="24"/>
        </w:rPr>
        <w:t xml:space="preserve">. </w:t>
      </w:r>
      <w:r w:rsidR="00EC6443">
        <w:rPr>
          <w:rFonts w:ascii="Times New Roman" w:hAnsi="Times New Roman" w:cs="Times New Roman"/>
          <w:sz w:val="24"/>
          <w:szCs w:val="24"/>
        </w:rPr>
        <w:t xml:space="preserve">Aktualny Cennik cen hurtowych jest również dostępny w Panelu Klienta, po otrzymaniu dostępu i zalogowaniu na stronie internetowej </w:t>
      </w:r>
      <w:hyperlink r:id="rId8" w:history="1">
        <w:r w:rsidR="00EC6443" w:rsidRPr="00360A2F">
          <w:rPr>
            <w:rStyle w:val="Hipercze"/>
            <w:rFonts w:ascii="Times New Roman" w:hAnsi="Times New Roman" w:cs="Times New Roman"/>
            <w:sz w:val="24"/>
            <w:szCs w:val="24"/>
          </w:rPr>
          <w:t>www.trawiaste.eu</w:t>
        </w:r>
      </w:hyperlink>
      <w:r w:rsidR="00EC64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730D09" w14:textId="77777777" w:rsidR="0080610D" w:rsidRDefault="00047CC6" w:rsidP="000E1A1F">
      <w:pPr>
        <w:pStyle w:val="Tre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10D">
        <w:rPr>
          <w:rFonts w:ascii="Times New Roman" w:hAnsi="Times New Roman" w:cs="Times New Roman"/>
          <w:sz w:val="24"/>
          <w:szCs w:val="24"/>
        </w:rPr>
        <w:t>W</w:t>
      </w:r>
      <w:r w:rsidR="003472DD">
        <w:rPr>
          <w:rFonts w:ascii="Times New Roman" w:hAnsi="Times New Roman" w:cs="Times New Roman"/>
          <w:sz w:val="24"/>
          <w:szCs w:val="24"/>
        </w:rPr>
        <w:t>ynagrodzenie płatne jest miesięcznie z dołu na podstawie prawidłowo wystawionej i doręczonej FV w terminie ….. dni od dnia jej otrzymania. Załącznikiem do FV jest zestawienie</w:t>
      </w:r>
      <w:r w:rsidR="005E135C">
        <w:rPr>
          <w:rFonts w:ascii="Times New Roman" w:hAnsi="Times New Roman" w:cs="Times New Roman"/>
          <w:sz w:val="24"/>
          <w:szCs w:val="24"/>
        </w:rPr>
        <w:t xml:space="preserve"> wykonanych i zakupionych produktów</w:t>
      </w:r>
      <w:r w:rsidR="003472DD">
        <w:rPr>
          <w:rFonts w:ascii="Times New Roman" w:hAnsi="Times New Roman" w:cs="Times New Roman"/>
          <w:sz w:val="24"/>
          <w:szCs w:val="24"/>
        </w:rPr>
        <w:t>.</w:t>
      </w:r>
    </w:p>
    <w:p w14:paraId="63C7C033" w14:textId="77777777" w:rsidR="001D4F59" w:rsidRDefault="001D4F59" w:rsidP="000E1A1F">
      <w:pPr>
        <w:pStyle w:val="Tre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1254BA2" w14:textId="77777777" w:rsidR="003472DD" w:rsidRDefault="003472DD" w:rsidP="000E1A1F">
      <w:pPr>
        <w:pStyle w:val="Tre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472DD">
        <w:rPr>
          <w:rFonts w:ascii="Times New Roman" w:hAnsi="Times New Roman" w:cs="Times New Roman"/>
          <w:sz w:val="24"/>
          <w:szCs w:val="24"/>
          <w:highlight w:val="yellow"/>
        </w:rPr>
        <w:t>zapis dla płatności z góry:</w:t>
      </w:r>
    </w:p>
    <w:p w14:paraId="0ED336EF" w14:textId="77777777" w:rsidR="003472DD" w:rsidRDefault="003472DD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F2153" w14:textId="77777777" w:rsidR="003472DD" w:rsidRPr="003472DD" w:rsidRDefault="003472DD" w:rsidP="000E1A1F">
      <w:pPr>
        <w:pStyle w:val="Tre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72DD">
        <w:rPr>
          <w:rFonts w:ascii="Times New Roman" w:hAnsi="Times New Roman" w:cs="Times New Roman"/>
          <w:i/>
          <w:iCs/>
          <w:sz w:val="24"/>
          <w:szCs w:val="24"/>
        </w:rPr>
        <w:t>Wynagrodzenie za Zamówienia płatne będzie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każdorazowo</w:t>
      </w:r>
      <w:r w:rsidRPr="003472DD">
        <w:rPr>
          <w:rFonts w:ascii="Times New Roman" w:hAnsi="Times New Roman" w:cs="Times New Roman"/>
          <w:i/>
          <w:iCs/>
          <w:sz w:val="24"/>
          <w:szCs w:val="24"/>
        </w:rPr>
        <w:t xml:space="preserve"> na podstawie prawidłowo wystawionej i doręczonej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FV w terminie 7 dni od dnia jej otrzymania. Zapłata wynagrodzenia jest warunkiem przystąpienia Zleceniobiorcy do </w:t>
      </w:r>
      <w:r w:rsidR="005E135C">
        <w:rPr>
          <w:rFonts w:ascii="Times New Roman" w:hAnsi="Times New Roman" w:cs="Times New Roman"/>
          <w:i/>
          <w:iCs/>
          <w:sz w:val="24"/>
          <w:szCs w:val="24"/>
        </w:rPr>
        <w:t>wykonania Zamówienia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D4F59">
        <w:rPr>
          <w:rFonts w:ascii="Times New Roman" w:hAnsi="Times New Roman" w:cs="Times New Roman"/>
          <w:i/>
          <w:iCs/>
          <w:sz w:val="24"/>
          <w:szCs w:val="24"/>
        </w:rPr>
        <w:t xml:space="preserve">Wysokość </w:t>
      </w:r>
      <w:r w:rsidR="001D4F59">
        <w:rPr>
          <w:rFonts w:ascii="Times New Roman" w:hAnsi="Times New Roman" w:cs="Times New Roman"/>
          <w:i/>
          <w:iCs/>
          <w:sz w:val="24"/>
          <w:szCs w:val="24"/>
        </w:rPr>
        <w:lastRenderedPageBreak/>
        <w:t>wynagrodzenia zostanie ustalona w oparciu o ilość Zamówień i ceny jednostkowe określone w Cenniku stanowiącym Załącznik nr 1 do Umowy.</w:t>
      </w:r>
    </w:p>
    <w:p w14:paraId="0BDE62D5" w14:textId="77777777" w:rsidR="003472DD" w:rsidRPr="003472DD" w:rsidRDefault="003472DD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22FF0" w14:textId="77777777" w:rsidR="0080610D" w:rsidRPr="0080610D" w:rsidRDefault="00047CC6" w:rsidP="000E1A1F">
      <w:pPr>
        <w:pStyle w:val="Tre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10D">
        <w:rPr>
          <w:rFonts w:ascii="Times New Roman" w:hAnsi="Times New Roman" w:cs="Times New Roman"/>
          <w:sz w:val="24"/>
          <w:szCs w:val="24"/>
        </w:rPr>
        <w:t xml:space="preserve">Do wynagrodzenia, o którym mowa w niniejszym artykule zostanie doliczony podatek od towarów i usług w obowiązującej stawce i wysokości. </w:t>
      </w:r>
    </w:p>
    <w:p w14:paraId="3675EA9F" w14:textId="77777777" w:rsidR="00047CC6" w:rsidRDefault="00047CC6" w:rsidP="000E1A1F">
      <w:pPr>
        <w:pStyle w:val="Tre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10D">
        <w:rPr>
          <w:rFonts w:ascii="Times New Roman" w:hAnsi="Times New Roman" w:cs="Times New Roman"/>
          <w:sz w:val="24"/>
          <w:szCs w:val="24"/>
        </w:rPr>
        <w:t xml:space="preserve">O ile Strony nie ustalą inaczej, zapłata wynagrodzenia będzie następowała w formie przelewu bankowego, na wskazany w fakturze VAT rachunek bankowy Zleceniobiorcy. </w:t>
      </w:r>
    </w:p>
    <w:p w14:paraId="64B6A6E8" w14:textId="77777777" w:rsidR="0080610D" w:rsidRDefault="003472DD" w:rsidP="000E1A1F">
      <w:pPr>
        <w:pStyle w:val="Tre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Zleceniodawca </w:t>
      </w:r>
      <w:r w:rsidR="0080610D">
        <w:rPr>
          <w:rFonts w:ascii="Times New Roman" w:hAnsi="Times New Roman" w:cs="Times New Roman"/>
          <w:sz w:val="24"/>
          <w:szCs w:val="24"/>
        </w:rPr>
        <w:t>wyraża zgodę na otrzymywania FV drogą elektroniczną</w:t>
      </w:r>
      <w:r>
        <w:rPr>
          <w:rFonts w:ascii="Times New Roman" w:hAnsi="Times New Roman" w:cs="Times New Roman"/>
          <w:sz w:val="24"/>
          <w:szCs w:val="24"/>
        </w:rPr>
        <w:t xml:space="preserve"> na adres email: …………….</w:t>
      </w:r>
    </w:p>
    <w:p w14:paraId="4E2E079E" w14:textId="77777777" w:rsidR="00047CC6" w:rsidRDefault="00047CC6" w:rsidP="000E1A1F">
      <w:pPr>
        <w:jc w:val="both"/>
        <w:rPr>
          <w:color w:val="000000"/>
          <w:lang w:val="pl-PL"/>
        </w:rPr>
      </w:pPr>
    </w:p>
    <w:p w14:paraId="56E72378" w14:textId="77777777" w:rsidR="005527E0" w:rsidRDefault="003472DD" w:rsidP="000E1A1F">
      <w:pPr>
        <w:jc w:val="center"/>
        <w:rPr>
          <w:b/>
          <w:bCs/>
          <w:color w:val="000000"/>
          <w:lang w:val="pl-PL"/>
        </w:rPr>
      </w:pPr>
      <w:r w:rsidRPr="003472DD">
        <w:rPr>
          <w:b/>
          <w:bCs/>
          <w:color w:val="000000"/>
          <w:lang w:val="pl-PL"/>
        </w:rPr>
        <w:t xml:space="preserve">§3 </w:t>
      </w:r>
    </w:p>
    <w:p w14:paraId="7C48A215" w14:textId="77777777" w:rsidR="003472DD" w:rsidRPr="003472DD" w:rsidRDefault="003472DD" w:rsidP="000E1A1F">
      <w:pPr>
        <w:jc w:val="center"/>
        <w:rPr>
          <w:b/>
          <w:bCs/>
          <w:color w:val="000000"/>
          <w:lang w:val="pl-PL"/>
        </w:rPr>
      </w:pPr>
      <w:r w:rsidRPr="003472DD">
        <w:rPr>
          <w:b/>
          <w:bCs/>
          <w:color w:val="000000"/>
          <w:lang w:val="pl-PL"/>
        </w:rPr>
        <w:t>[Zasady składania</w:t>
      </w:r>
      <w:r w:rsidR="003C617D">
        <w:rPr>
          <w:b/>
          <w:bCs/>
          <w:color w:val="000000"/>
          <w:lang w:val="pl-PL"/>
        </w:rPr>
        <w:t xml:space="preserve"> i dostawy</w:t>
      </w:r>
      <w:r w:rsidRPr="003472DD">
        <w:rPr>
          <w:b/>
          <w:bCs/>
          <w:color w:val="000000"/>
          <w:lang w:val="pl-PL"/>
        </w:rPr>
        <w:t xml:space="preserve"> Zamówienia]</w:t>
      </w:r>
    </w:p>
    <w:p w14:paraId="097F0AA0" w14:textId="77777777" w:rsidR="003472DD" w:rsidRDefault="003472DD" w:rsidP="000E1A1F">
      <w:pPr>
        <w:jc w:val="both"/>
        <w:rPr>
          <w:color w:val="000000"/>
          <w:lang w:val="pl-PL"/>
        </w:rPr>
      </w:pPr>
    </w:p>
    <w:p w14:paraId="69C74D80" w14:textId="77777777" w:rsidR="005E135C" w:rsidRDefault="00E93BD1" w:rsidP="000E1A1F">
      <w:pPr>
        <w:pStyle w:val="Akapitzlist"/>
        <w:numPr>
          <w:ilvl w:val="3"/>
          <w:numId w:val="4"/>
        </w:numPr>
        <w:ind w:left="426"/>
        <w:jc w:val="both"/>
        <w:rPr>
          <w:rFonts w:ascii="TimesNewRomanPSMT" w:hAnsi="TimesNewRomanPSMT"/>
          <w:color w:val="000000"/>
          <w:lang w:eastAsia="zh-CN"/>
        </w:rPr>
      </w:pPr>
      <w:r>
        <w:rPr>
          <w:color w:val="000000"/>
        </w:rPr>
        <w:t>Zleceniodawca będzie składał Zamówienia w formie e-mail</w:t>
      </w:r>
      <w:r w:rsidR="000E1A1F">
        <w:rPr>
          <w:color w:val="000000"/>
        </w:rPr>
        <w:t xml:space="preserve"> na adres: </w:t>
      </w:r>
      <w:hyperlink r:id="rId9" w:history="1">
        <w:r w:rsidR="000E1A1F" w:rsidRPr="000E1A1F">
          <w:rPr>
            <w:rFonts w:asciiTheme="majorBidi" w:hAnsiTheme="majorBidi" w:cstheme="majorBidi"/>
          </w:rPr>
          <w:t>trawiaste.kontakt@gmail.com</w:t>
        </w:r>
      </w:hyperlink>
      <w:r w:rsidR="000E1A1F">
        <w:rPr>
          <w:rFonts w:asciiTheme="majorBidi" w:hAnsiTheme="majorBidi" w:cstheme="majorBidi"/>
        </w:rPr>
        <w:t xml:space="preserve"> </w:t>
      </w:r>
      <w:r>
        <w:rPr>
          <w:color w:val="000000"/>
        </w:rPr>
        <w:t>bądź pisemnej</w:t>
      </w:r>
      <w:r w:rsidR="005E135C">
        <w:rPr>
          <w:color w:val="000000"/>
        </w:rPr>
        <w:t xml:space="preserve"> za pośrednictwem formularza, którego wzór stanowi Załącznik nr 2 do Umowy</w:t>
      </w:r>
      <w:r>
        <w:rPr>
          <w:color w:val="000000"/>
        </w:rPr>
        <w:t xml:space="preserve">. </w:t>
      </w:r>
      <w:r w:rsidR="00104B58">
        <w:rPr>
          <w:color w:val="000000"/>
        </w:rPr>
        <w:t>Zleceniobiorca niezwłocznie potwierdzi otrzymanie Zamówienia i wskaże termin jego realizacji</w:t>
      </w:r>
      <w:r w:rsidR="00C66C7E">
        <w:rPr>
          <w:color w:val="000000"/>
        </w:rPr>
        <w:t xml:space="preserve"> bądź potwierdzi możliwość realizacji w terminie podanym przez Zleceniodawcę w Zamówieniu.</w:t>
      </w:r>
    </w:p>
    <w:p w14:paraId="1DF51C3E" w14:textId="77777777" w:rsidR="000E1A1F" w:rsidRDefault="00E93BD1" w:rsidP="000E1A1F">
      <w:pPr>
        <w:pStyle w:val="Akapitzlist"/>
        <w:numPr>
          <w:ilvl w:val="3"/>
          <w:numId w:val="4"/>
        </w:numPr>
        <w:ind w:left="426"/>
        <w:jc w:val="both"/>
        <w:rPr>
          <w:rFonts w:ascii="TimesNewRomanPSMT" w:hAnsi="TimesNewRomanPSMT"/>
          <w:color w:val="000000"/>
          <w:lang w:eastAsia="zh-CN"/>
        </w:rPr>
      </w:pPr>
      <w:r>
        <w:rPr>
          <w:rFonts w:ascii="TimesNewRomanPSMT" w:hAnsi="TimesNewRomanPSMT"/>
          <w:color w:val="000000"/>
          <w:lang w:eastAsia="zh-CN"/>
        </w:rPr>
        <w:t>Zlecenio</w:t>
      </w:r>
      <w:r w:rsidR="005527E0">
        <w:rPr>
          <w:rFonts w:ascii="TimesNewRomanPSMT" w:hAnsi="TimesNewRomanPSMT"/>
          <w:color w:val="000000"/>
          <w:lang w:eastAsia="zh-CN"/>
        </w:rPr>
        <w:t>biorca</w:t>
      </w:r>
      <w:r>
        <w:rPr>
          <w:rFonts w:ascii="TimesNewRomanPSMT" w:hAnsi="TimesNewRomanPSMT"/>
          <w:color w:val="000000"/>
          <w:lang w:eastAsia="zh-CN"/>
        </w:rPr>
        <w:t xml:space="preserve"> zobowiązuje się do zrealizowania Zamówienia w terminie określonym przez Zleceniodawcę w Zamówieniu. Termin ten jednak nie może być krótszy aniżeli</w:t>
      </w:r>
      <w:r w:rsidR="005E135C">
        <w:rPr>
          <w:rFonts w:ascii="TimesNewRomanPSMT" w:hAnsi="TimesNewRomanPSMT"/>
          <w:color w:val="000000"/>
          <w:lang w:eastAsia="zh-CN"/>
        </w:rPr>
        <w:t xml:space="preserve"> 4 Dni Robocze (z wyłączeniem sob</w:t>
      </w:r>
      <w:r w:rsidR="00D32B9E">
        <w:rPr>
          <w:rFonts w:ascii="TimesNewRomanPSMT" w:hAnsi="TimesNewRomanPSMT"/>
          <w:color w:val="000000"/>
          <w:lang w:eastAsia="zh-CN"/>
        </w:rPr>
        <w:t>oty</w:t>
      </w:r>
      <w:r w:rsidR="005E135C">
        <w:rPr>
          <w:rFonts w:ascii="TimesNewRomanPSMT" w:hAnsi="TimesNewRomanPSMT"/>
          <w:color w:val="000000"/>
          <w:lang w:eastAsia="zh-CN"/>
        </w:rPr>
        <w:t>, niedzie</w:t>
      </w:r>
      <w:r w:rsidR="00D32B9E">
        <w:rPr>
          <w:rFonts w:ascii="TimesNewRomanPSMT" w:hAnsi="TimesNewRomanPSMT"/>
          <w:color w:val="000000"/>
          <w:lang w:eastAsia="zh-CN"/>
        </w:rPr>
        <w:t>li</w:t>
      </w:r>
      <w:r w:rsidR="005E135C">
        <w:rPr>
          <w:rFonts w:ascii="TimesNewRomanPSMT" w:hAnsi="TimesNewRomanPSMT"/>
          <w:color w:val="000000"/>
          <w:lang w:eastAsia="zh-CN"/>
        </w:rPr>
        <w:t xml:space="preserve"> oraz dni świątecznych i ustawowo wolnych od pracy)</w:t>
      </w:r>
      <w:r>
        <w:rPr>
          <w:rFonts w:ascii="TimesNewRomanPSMT" w:hAnsi="TimesNewRomanPSMT"/>
          <w:color w:val="000000"/>
          <w:lang w:eastAsia="zh-CN"/>
        </w:rPr>
        <w:t xml:space="preserve"> od dnia otrzymania Zamówienia. W przypadkach szczególnie pilnych Strony mogą ustalić inny termin, jednakże każdorazowo okoliczność ta musi być potwierdzona i zaakceptowana przez Zleceniobiorcę</w:t>
      </w:r>
      <w:r w:rsidR="005527E0">
        <w:rPr>
          <w:rFonts w:ascii="TimesNewRomanPSMT" w:hAnsi="TimesNewRomanPSMT"/>
          <w:color w:val="000000"/>
          <w:lang w:eastAsia="zh-CN"/>
        </w:rPr>
        <w:t xml:space="preserve"> w formie pisemnej bądź e-mail.</w:t>
      </w:r>
    </w:p>
    <w:p w14:paraId="5F4929D9" w14:textId="77777777" w:rsidR="00104B58" w:rsidRDefault="00104B58" w:rsidP="000E1A1F">
      <w:pPr>
        <w:pStyle w:val="Akapitzlist"/>
        <w:numPr>
          <w:ilvl w:val="3"/>
          <w:numId w:val="4"/>
        </w:numPr>
        <w:ind w:left="426"/>
        <w:jc w:val="both"/>
        <w:rPr>
          <w:rFonts w:ascii="TimesNewRomanPSMT" w:hAnsi="TimesNewRomanPSMT"/>
          <w:color w:val="000000"/>
          <w:lang w:eastAsia="zh-CN"/>
        </w:rPr>
      </w:pPr>
      <w:r>
        <w:rPr>
          <w:rFonts w:ascii="TimesNewRomanPSMT" w:hAnsi="TimesNewRomanPSMT"/>
          <w:color w:val="000000"/>
          <w:lang w:eastAsia="zh-CN"/>
        </w:rPr>
        <w:t xml:space="preserve">Zleceniobiorca zastrzega sobie możliwość samodzielnego ustalenia terminu wykonania Zamówienia na podstawie informacji o zapotrzebowaniu na Produkty, określonych w Zamówieniu. </w:t>
      </w:r>
    </w:p>
    <w:p w14:paraId="14D753EF" w14:textId="77777777" w:rsidR="00104B58" w:rsidRDefault="00104B58" w:rsidP="000E1A1F">
      <w:pPr>
        <w:pStyle w:val="Akapitzlist"/>
        <w:numPr>
          <w:ilvl w:val="3"/>
          <w:numId w:val="4"/>
        </w:numPr>
        <w:ind w:left="426"/>
        <w:jc w:val="both"/>
        <w:rPr>
          <w:rFonts w:ascii="TimesNewRomanPSMT" w:hAnsi="TimesNewRomanPSMT"/>
          <w:color w:val="000000"/>
          <w:lang w:eastAsia="zh-CN"/>
        </w:rPr>
      </w:pPr>
      <w:r>
        <w:rPr>
          <w:rFonts w:ascii="TimesNewRomanPSMT" w:hAnsi="TimesNewRomanPSMT"/>
          <w:color w:val="000000"/>
          <w:lang w:eastAsia="zh-CN"/>
        </w:rPr>
        <w:t>Standardowo realizacja Zamówienia następuję w terminie 4 do 10 Dni Roboczych od momentu</w:t>
      </w:r>
      <w:r w:rsidR="00C66C7E">
        <w:rPr>
          <w:rFonts w:ascii="TimesNewRomanPSMT" w:hAnsi="TimesNewRomanPSMT"/>
          <w:color w:val="000000"/>
          <w:lang w:eastAsia="zh-CN"/>
        </w:rPr>
        <w:t xml:space="preserve"> potwierdzenia</w:t>
      </w:r>
      <w:r>
        <w:rPr>
          <w:rFonts w:ascii="TimesNewRomanPSMT" w:hAnsi="TimesNewRomanPSMT"/>
          <w:color w:val="000000"/>
          <w:lang w:eastAsia="zh-CN"/>
        </w:rPr>
        <w:t xml:space="preserve"> otrzymania Zamówienia</w:t>
      </w:r>
      <w:r w:rsidR="00C66C7E">
        <w:rPr>
          <w:rFonts w:ascii="TimesNewRomanPSMT" w:hAnsi="TimesNewRomanPSMT"/>
          <w:color w:val="000000"/>
          <w:lang w:eastAsia="zh-CN"/>
        </w:rPr>
        <w:t xml:space="preserve"> przez Zleceniobiorcę</w:t>
      </w:r>
      <w:r>
        <w:rPr>
          <w:rFonts w:ascii="TimesNewRomanPSMT" w:hAnsi="TimesNewRomanPSMT"/>
          <w:color w:val="000000"/>
          <w:lang w:eastAsia="zh-CN"/>
        </w:rPr>
        <w:t>, zgodnie z §3 ust. 1 Umowy. W przypadku dużych Zamówień, tj. od 1.000 Produktów, czas realizacji Zamówienia będzie szacowany indywidulanie i zostanie podany do wiadomości Z</w:t>
      </w:r>
      <w:r w:rsidR="00C66C7E">
        <w:rPr>
          <w:rFonts w:ascii="TimesNewRomanPSMT" w:hAnsi="TimesNewRomanPSMT"/>
          <w:color w:val="000000"/>
          <w:lang w:eastAsia="zh-CN"/>
        </w:rPr>
        <w:t xml:space="preserve">leceniodawcy. </w:t>
      </w:r>
    </w:p>
    <w:p w14:paraId="23BBB318" w14:textId="77777777" w:rsidR="003C617D" w:rsidRDefault="003C617D" w:rsidP="000E1A1F">
      <w:pPr>
        <w:pStyle w:val="Akapitzlist"/>
        <w:numPr>
          <w:ilvl w:val="3"/>
          <w:numId w:val="4"/>
        </w:numPr>
        <w:ind w:left="426"/>
        <w:jc w:val="both"/>
        <w:rPr>
          <w:rFonts w:ascii="TimesNewRomanPSMT" w:hAnsi="TimesNewRomanPSMT"/>
          <w:color w:val="000000"/>
          <w:lang w:eastAsia="zh-CN"/>
        </w:rPr>
      </w:pPr>
      <w:r>
        <w:rPr>
          <w:rFonts w:ascii="TimesNewRomanPSMT" w:hAnsi="TimesNewRomanPSMT"/>
          <w:color w:val="000000"/>
          <w:lang w:eastAsia="zh-CN"/>
        </w:rPr>
        <w:t xml:space="preserve">Minimalna wartość jednego Zamówienia wynosi 300 zł. </w:t>
      </w:r>
    </w:p>
    <w:p w14:paraId="72D26D31" w14:textId="77777777" w:rsidR="003C617D" w:rsidRDefault="00E93BD1" w:rsidP="000E1A1F">
      <w:pPr>
        <w:pStyle w:val="Akapitzlist"/>
        <w:numPr>
          <w:ilvl w:val="3"/>
          <w:numId w:val="4"/>
        </w:numPr>
        <w:ind w:left="426"/>
        <w:jc w:val="both"/>
        <w:rPr>
          <w:rFonts w:ascii="TimesNewRomanPSMT" w:hAnsi="TimesNewRomanPSMT"/>
          <w:color w:val="000000"/>
          <w:lang w:eastAsia="zh-CN"/>
        </w:rPr>
      </w:pPr>
      <w:r w:rsidRPr="003C617D">
        <w:rPr>
          <w:rFonts w:ascii="TimesNewRomanPSMT" w:hAnsi="TimesNewRomanPSMT"/>
          <w:color w:val="000000"/>
          <w:lang w:eastAsia="zh-CN"/>
        </w:rPr>
        <w:t xml:space="preserve">Transport </w:t>
      </w:r>
      <w:r w:rsidR="003C617D">
        <w:rPr>
          <w:rFonts w:ascii="TimesNewRomanPSMT" w:hAnsi="TimesNewRomanPSMT"/>
          <w:color w:val="000000"/>
          <w:lang w:eastAsia="zh-CN"/>
        </w:rPr>
        <w:t>produktów do Zleceniobiorcy na terenie Polski odbywa się za pośrednictwem kuriera</w:t>
      </w:r>
      <w:r w:rsidR="00104B58">
        <w:rPr>
          <w:rFonts w:ascii="TimesNewRomanPSMT" w:hAnsi="TimesNewRomanPSMT"/>
          <w:color w:val="000000"/>
          <w:lang w:eastAsia="zh-CN"/>
        </w:rPr>
        <w:t>. Produkty wysyłane są</w:t>
      </w:r>
      <w:r w:rsidR="003C617D">
        <w:rPr>
          <w:rFonts w:ascii="TimesNewRomanPSMT" w:hAnsi="TimesNewRomanPSMT"/>
          <w:color w:val="000000"/>
          <w:lang w:eastAsia="zh-CN"/>
        </w:rPr>
        <w:t xml:space="preserve"> w ciągu 24h od ich kompletacji. Koszt wysyłki pokrywany jest przez Zleceniodawcę, za wyjątkiem Zamówień przekraczających kwotę 1.000 zł – w tym wypadku koszt wysyłki pokrywa Zleceniobiorca. </w:t>
      </w:r>
    </w:p>
    <w:p w14:paraId="0DB3E9F7" w14:textId="77777777" w:rsidR="000E1A1F" w:rsidRDefault="000E1A1F" w:rsidP="000E1A1F">
      <w:pPr>
        <w:pStyle w:val="Akapitzlist"/>
        <w:numPr>
          <w:ilvl w:val="3"/>
          <w:numId w:val="4"/>
        </w:numPr>
        <w:ind w:left="426"/>
        <w:jc w:val="both"/>
        <w:rPr>
          <w:rFonts w:ascii="TimesNewRomanPSMT" w:hAnsi="TimesNewRomanPSMT"/>
          <w:color w:val="000000"/>
          <w:lang w:eastAsia="zh-CN"/>
        </w:rPr>
      </w:pPr>
      <w:r>
        <w:rPr>
          <w:rFonts w:ascii="TimesNewRomanPSMT" w:hAnsi="TimesNewRomanPSMT"/>
          <w:color w:val="000000"/>
          <w:lang w:eastAsia="zh-CN"/>
        </w:rPr>
        <w:t>Zasady postępowani</w:t>
      </w:r>
      <w:r w:rsidR="000F3930">
        <w:rPr>
          <w:rFonts w:ascii="TimesNewRomanPSMT" w:hAnsi="TimesNewRomanPSMT"/>
          <w:color w:val="000000"/>
          <w:lang w:eastAsia="zh-CN"/>
        </w:rPr>
        <w:t>a</w:t>
      </w:r>
      <w:r>
        <w:rPr>
          <w:rFonts w:ascii="TimesNewRomanPSMT" w:hAnsi="TimesNewRomanPSMT"/>
          <w:color w:val="000000"/>
          <w:lang w:eastAsia="zh-CN"/>
        </w:rPr>
        <w:t xml:space="preserve"> z produktem zostały określone w instru</w:t>
      </w:r>
      <w:r w:rsidR="000F3930">
        <w:rPr>
          <w:rFonts w:ascii="TimesNewRomanPSMT" w:hAnsi="TimesNewRomanPSMT"/>
          <w:color w:val="000000"/>
          <w:lang w:eastAsia="zh-CN"/>
        </w:rPr>
        <w:t>kcji użytkowania</w:t>
      </w:r>
      <w:r>
        <w:rPr>
          <w:rFonts w:ascii="TimesNewRomanPSMT" w:hAnsi="TimesNewRomanPSMT"/>
          <w:color w:val="000000"/>
          <w:lang w:eastAsia="zh-CN"/>
        </w:rPr>
        <w:t xml:space="preserve"> produk</w:t>
      </w:r>
      <w:r w:rsidR="000F3930">
        <w:rPr>
          <w:rFonts w:ascii="TimesNewRomanPSMT" w:hAnsi="TimesNewRomanPSMT"/>
          <w:color w:val="000000"/>
          <w:lang w:eastAsia="zh-CN"/>
        </w:rPr>
        <w:t>tu</w:t>
      </w:r>
      <w:r>
        <w:rPr>
          <w:rFonts w:ascii="TimesNewRomanPSMT" w:hAnsi="TimesNewRomanPSMT"/>
          <w:color w:val="000000"/>
          <w:lang w:eastAsia="zh-CN"/>
        </w:rPr>
        <w:t xml:space="preserve"> zał</w:t>
      </w:r>
      <w:r w:rsidR="000F3930">
        <w:rPr>
          <w:rFonts w:ascii="TimesNewRomanPSMT" w:hAnsi="TimesNewRomanPSMT"/>
          <w:color w:val="000000"/>
          <w:lang w:eastAsia="zh-CN"/>
        </w:rPr>
        <w:t xml:space="preserve">ączonych do każdego produktu oraz Ogólnych Zasadach postępowania z Produktem, stanowiących Załącznik nr 3 do Umowy. </w:t>
      </w:r>
    </w:p>
    <w:p w14:paraId="4A235144" w14:textId="77777777" w:rsidR="003C617D" w:rsidRPr="000E1A1F" w:rsidRDefault="003C617D" w:rsidP="000E1A1F">
      <w:pPr>
        <w:jc w:val="both"/>
        <w:rPr>
          <w:rFonts w:ascii="TimesNewRomanPSMT" w:hAnsi="TimesNewRomanPSMT" w:hint="eastAsia"/>
          <w:color w:val="000000"/>
          <w:lang w:val="pl-PL" w:eastAsia="zh-CN"/>
        </w:rPr>
      </w:pPr>
    </w:p>
    <w:p w14:paraId="47F181CF" w14:textId="77777777" w:rsidR="003C617D" w:rsidRDefault="003C617D" w:rsidP="000E1A1F">
      <w:pPr>
        <w:jc w:val="both"/>
        <w:rPr>
          <w:rFonts w:ascii="TimesNewRomanPSMT" w:hAnsi="TimesNewRomanPSMT" w:hint="eastAsia"/>
          <w:color w:val="000000"/>
          <w:lang w:val="pl-PL" w:eastAsia="zh-CN"/>
        </w:rPr>
      </w:pPr>
      <w:r w:rsidRPr="003C617D">
        <w:rPr>
          <w:rFonts w:ascii="TimesNewRomanPSMT" w:hAnsi="TimesNewRomanPSMT" w:hint="eastAsia"/>
          <w:color w:val="000000"/>
          <w:highlight w:val="yellow"/>
          <w:lang w:val="pl-PL" w:eastAsia="zh-CN"/>
        </w:rPr>
        <w:t>A</w:t>
      </w:r>
      <w:r w:rsidRPr="003C617D">
        <w:rPr>
          <w:rFonts w:ascii="TimesNewRomanPSMT" w:hAnsi="TimesNewRomanPSMT"/>
          <w:color w:val="000000"/>
          <w:highlight w:val="yellow"/>
          <w:lang w:val="pl-PL" w:eastAsia="zh-CN"/>
        </w:rPr>
        <w:t>lternatywny dodatkowy zapis dla sklepów internetowych.</w:t>
      </w:r>
    </w:p>
    <w:p w14:paraId="170DAF74" w14:textId="77777777" w:rsidR="003C617D" w:rsidRDefault="003C617D" w:rsidP="000E1A1F">
      <w:pPr>
        <w:jc w:val="both"/>
        <w:rPr>
          <w:rFonts w:ascii="TimesNewRomanPSMT" w:hAnsi="TimesNewRomanPSMT" w:hint="eastAsia"/>
          <w:color w:val="000000"/>
          <w:lang w:val="pl-PL" w:eastAsia="zh-CN"/>
        </w:rPr>
      </w:pPr>
    </w:p>
    <w:p w14:paraId="0310B309" w14:textId="77777777" w:rsidR="003C617D" w:rsidRPr="000E1A1F" w:rsidRDefault="003C617D" w:rsidP="000E1A1F">
      <w:pPr>
        <w:jc w:val="both"/>
        <w:rPr>
          <w:rFonts w:ascii="TimesNewRomanPSMT" w:hAnsi="TimesNewRomanPSMT" w:hint="eastAsia"/>
          <w:i/>
          <w:iCs/>
          <w:color w:val="000000"/>
          <w:lang w:val="pl-PL" w:eastAsia="zh-CN"/>
        </w:rPr>
      </w:pPr>
      <w:r w:rsidRPr="000E1A1F">
        <w:rPr>
          <w:rFonts w:ascii="TimesNewRomanPSMT" w:hAnsi="TimesNewRomanPSMT"/>
          <w:i/>
          <w:iCs/>
          <w:color w:val="000000"/>
          <w:lang w:val="pl-PL" w:eastAsia="zh-CN"/>
        </w:rPr>
        <w:t>W przypadku zakupu produktów przez Zleceniodawcę, będącego sklepem internetowym, istnieje możliwość przesłania produktów bezpośrednio do odbiorcy końcowego/klienta/konsumenta Zleceniodawcy. W takim wypadku należy wypełnić pole Uwagi dodatkowe w Formularzu Zamówienia poprzez wpisanie informacji o innym miejscu doręczenia przesyłki zawierającej produkty i osobie upoważnionej do jej odbioru.</w:t>
      </w:r>
    </w:p>
    <w:p w14:paraId="32B11518" w14:textId="77777777" w:rsidR="00104B58" w:rsidRDefault="00104B58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NewRomanPSMT" w:eastAsia="Times New Roman" w:hAnsi="TimesNewRomanPSMT"/>
          <w:color w:val="000000"/>
          <w:sz w:val="21"/>
          <w:szCs w:val="21"/>
          <w:bdr w:val="none" w:sz="0" w:space="0" w:color="auto"/>
          <w:lang w:val="pl-PL" w:eastAsia="zh-CN"/>
        </w:rPr>
      </w:pPr>
    </w:p>
    <w:p w14:paraId="4E8315BC" w14:textId="77777777" w:rsidR="00C66C7E" w:rsidRDefault="00C66C7E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NewRomanPSMT" w:eastAsia="Times New Roman" w:hAnsi="TimesNewRomanPSMT"/>
          <w:color w:val="000000"/>
          <w:sz w:val="21"/>
          <w:szCs w:val="21"/>
          <w:bdr w:val="none" w:sz="0" w:space="0" w:color="auto"/>
          <w:lang w:val="pl-PL" w:eastAsia="zh-CN"/>
        </w:rPr>
      </w:pPr>
    </w:p>
    <w:p w14:paraId="15E599E0" w14:textId="77777777" w:rsidR="00C66C7E" w:rsidRDefault="00C66C7E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NewRomanPSMT" w:eastAsia="Times New Roman" w:hAnsi="TimesNewRomanPSMT"/>
          <w:color w:val="000000"/>
          <w:sz w:val="21"/>
          <w:szCs w:val="21"/>
          <w:bdr w:val="none" w:sz="0" w:space="0" w:color="auto"/>
          <w:lang w:val="pl-PL" w:eastAsia="zh-CN"/>
        </w:rPr>
      </w:pPr>
    </w:p>
    <w:p w14:paraId="244CF248" w14:textId="77777777" w:rsidR="00C66C7E" w:rsidRDefault="00C66C7E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NewRomanPSMT" w:eastAsia="Times New Roman" w:hAnsi="TimesNewRomanPSMT"/>
          <w:color w:val="000000"/>
          <w:sz w:val="21"/>
          <w:szCs w:val="21"/>
          <w:bdr w:val="none" w:sz="0" w:space="0" w:color="auto"/>
          <w:lang w:val="pl-PL" w:eastAsia="zh-CN"/>
        </w:rPr>
      </w:pPr>
    </w:p>
    <w:p w14:paraId="36F767B5" w14:textId="77777777" w:rsidR="00C66C7E" w:rsidRDefault="00C66C7E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color w:val="000000"/>
          <w:lang w:val="pl-PL"/>
        </w:rPr>
      </w:pPr>
    </w:p>
    <w:p w14:paraId="4C526365" w14:textId="77777777" w:rsidR="00104B58" w:rsidRDefault="00104B58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color w:val="000000"/>
          <w:lang w:val="pl-PL"/>
        </w:rPr>
      </w:pPr>
    </w:p>
    <w:p w14:paraId="0FBBEEF7" w14:textId="77777777" w:rsidR="005527E0" w:rsidRPr="00821FD6" w:rsidRDefault="005527E0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color w:val="000000"/>
          <w:lang w:val="pl-PL"/>
        </w:rPr>
      </w:pPr>
      <w:r w:rsidRPr="00821FD6">
        <w:rPr>
          <w:b/>
          <w:color w:val="000000"/>
          <w:lang w:val="pl-PL"/>
        </w:rPr>
        <w:t xml:space="preserve">§4 </w:t>
      </w:r>
    </w:p>
    <w:p w14:paraId="37CB21F8" w14:textId="77777777" w:rsidR="005527E0" w:rsidRDefault="005527E0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color w:val="000000"/>
          <w:lang w:val="pl-PL"/>
        </w:rPr>
      </w:pPr>
      <w:r w:rsidRPr="00821FD6">
        <w:rPr>
          <w:b/>
          <w:color w:val="000000"/>
          <w:lang w:val="pl-PL"/>
        </w:rPr>
        <w:t>[</w:t>
      </w:r>
      <w:r w:rsidR="00D32B9E">
        <w:rPr>
          <w:b/>
          <w:color w:val="000000"/>
          <w:lang w:val="pl-PL"/>
        </w:rPr>
        <w:t>O</w:t>
      </w:r>
      <w:r w:rsidR="00CA4A21" w:rsidRPr="00821FD6">
        <w:rPr>
          <w:b/>
          <w:color w:val="000000"/>
          <w:lang w:val="pl-PL"/>
        </w:rPr>
        <w:t>dpowiedzialność</w:t>
      </w:r>
      <w:r w:rsidRPr="00821FD6">
        <w:rPr>
          <w:b/>
          <w:color w:val="000000"/>
          <w:lang w:val="pl-PL"/>
        </w:rPr>
        <w:t>]</w:t>
      </w:r>
    </w:p>
    <w:p w14:paraId="06E2EF54" w14:textId="77777777" w:rsidR="00CA4A21" w:rsidRPr="00CA4A21" w:rsidRDefault="00CA4A21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color w:val="000000"/>
          <w:lang w:val="pl-PL"/>
        </w:rPr>
      </w:pPr>
    </w:p>
    <w:p w14:paraId="4B0420E3" w14:textId="77777777" w:rsidR="00D32B9E" w:rsidRPr="00D32B9E" w:rsidRDefault="00D32B9E" w:rsidP="000E1A1F">
      <w:pPr>
        <w:pStyle w:val="Akapitzlist"/>
        <w:numPr>
          <w:ilvl w:val="0"/>
          <w:numId w:val="31"/>
        </w:numPr>
        <w:jc w:val="both"/>
        <w:textAlignment w:val="baseline"/>
        <w:rPr>
          <w:color w:val="000000" w:themeColor="text1"/>
        </w:rPr>
      </w:pPr>
      <w:r w:rsidRPr="00D32B9E">
        <w:rPr>
          <w:color w:val="000000" w:themeColor="text1"/>
        </w:rPr>
        <w:t xml:space="preserve">Zleceniodawcy nie przysługuje prawo odstąpienia od Umowy, ponieważ </w:t>
      </w:r>
      <w:r w:rsidRPr="00D32B9E">
        <w:rPr>
          <w:color w:val="000000" w:themeColor="text1"/>
          <w:lang w:eastAsia="zh-CN"/>
        </w:rPr>
        <w:t xml:space="preserve">produkty będące przedmiotem Umowy sprzedaży mają krótki termin przydatności do użycia. </w:t>
      </w:r>
    </w:p>
    <w:p w14:paraId="786E8738" w14:textId="77777777" w:rsidR="00D32B9E" w:rsidRPr="00B04504" w:rsidRDefault="00D32B9E" w:rsidP="000E1A1F">
      <w:pPr>
        <w:pStyle w:val="Akapitzlist"/>
        <w:numPr>
          <w:ilvl w:val="0"/>
          <w:numId w:val="31"/>
        </w:numPr>
        <w:jc w:val="both"/>
        <w:textAlignment w:val="baseline"/>
        <w:rPr>
          <w:color w:val="000000" w:themeColor="text1"/>
        </w:rPr>
      </w:pPr>
      <w:r w:rsidRPr="00B04504">
        <w:rPr>
          <w:color w:val="000000" w:themeColor="text1"/>
        </w:rPr>
        <w:t xml:space="preserve">TRAWIASTE nie ponosi odpowiedzialności za używanie </w:t>
      </w:r>
      <w:r>
        <w:rPr>
          <w:color w:val="000000" w:themeColor="text1"/>
        </w:rPr>
        <w:t>p</w:t>
      </w:r>
      <w:r w:rsidRPr="00B04504">
        <w:rPr>
          <w:color w:val="000000" w:themeColor="text1"/>
        </w:rPr>
        <w:t>rodukt</w:t>
      </w:r>
      <w:r>
        <w:rPr>
          <w:color w:val="000000" w:themeColor="text1"/>
        </w:rPr>
        <w:t>u</w:t>
      </w:r>
      <w:r w:rsidRPr="00B04504">
        <w:rPr>
          <w:color w:val="000000" w:themeColor="text1"/>
        </w:rPr>
        <w:t xml:space="preserve"> niezgodnie z </w:t>
      </w:r>
      <w:r>
        <w:rPr>
          <w:color w:val="000000" w:themeColor="text1"/>
        </w:rPr>
        <w:t>i</w:t>
      </w:r>
      <w:r w:rsidRPr="00B04504">
        <w:rPr>
          <w:color w:val="000000" w:themeColor="text1"/>
        </w:rPr>
        <w:t xml:space="preserve">nstrukcją </w:t>
      </w:r>
      <w:r>
        <w:rPr>
          <w:color w:val="000000" w:themeColor="text1"/>
        </w:rPr>
        <w:t>p</w:t>
      </w:r>
      <w:r w:rsidRPr="00B04504">
        <w:rPr>
          <w:color w:val="000000" w:themeColor="text1"/>
        </w:rPr>
        <w:t xml:space="preserve">roduktu, załączaną do </w:t>
      </w:r>
      <w:r>
        <w:rPr>
          <w:color w:val="000000" w:themeColor="text1"/>
        </w:rPr>
        <w:t>p</w:t>
      </w:r>
      <w:r w:rsidRPr="00B04504">
        <w:rPr>
          <w:color w:val="000000" w:themeColor="text1"/>
        </w:rPr>
        <w:t xml:space="preserve">roduktu. </w:t>
      </w:r>
    </w:p>
    <w:p w14:paraId="4346589E" w14:textId="77777777" w:rsidR="005527E0" w:rsidRPr="00CA4A21" w:rsidRDefault="00CA4A21" w:rsidP="000E1A1F">
      <w:pPr>
        <w:pStyle w:val="Akapitzlist"/>
        <w:numPr>
          <w:ilvl w:val="0"/>
          <w:numId w:val="31"/>
        </w:numPr>
        <w:jc w:val="both"/>
        <w:rPr>
          <w:b/>
          <w:color w:val="000000"/>
        </w:rPr>
      </w:pPr>
      <w:r w:rsidRPr="00CA4A21">
        <w:rPr>
          <w:bCs/>
          <w:color w:val="000000"/>
        </w:rPr>
        <w:t>Strony zgodnie wyłączają uprawienia</w:t>
      </w:r>
      <w:r w:rsidR="00D32B9E">
        <w:rPr>
          <w:bCs/>
          <w:color w:val="000000"/>
        </w:rPr>
        <w:t xml:space="preserve"> Zleceniodawcy</w:t>
      </w:r>
      <w:r w:rsidRPr="00CA4A21">
        <w:rPr>
          <w:bCs/>
          <w:color w:val="000000"/>
        </w:rPr>
        <w:t xml:space="preserve"> z tytułu rękojmi za wady a także odpowiedzialność z tyłu utraconych korzyści. </w:t>
      </w:r>
    </w:p>
    <w:p w14:paraId="7CC2872D" w14:textId="77777777" w:rsidR="00CA4A21" w:rsidRPr="00821FD6" w:rsidRDefault="00CA4A21" w:rsidP="000E1A1F">
      <w:pPr>
        <w:pStyle w:val="Akapitzlist"/>
        <w:numPr>
          <w:ilvl w:val="0"/>
          <w:numId w:val="31"/>
        </w:numPr>
        <w:jc w:val="both"/>
        <w:rPr>
          <w:b/>
          <w:color w:val="000000"/>
        </w:rPr>
      </w:pPr>
      <w:r>
        <w:rPr>
          <w:bCs/>
          <w:color w:val="000000"/>
        </w:rPr>
        <w:t>Odpowiedzialność Zlecenio</w:t>
      </w:r>
      <w:r w:rsidR="00D32B9E">
        <w:rPr>
          <w:bCs/>
          <w:color w:val="000000"/>
        </w:rPr>
        <w:t>biorcy</w:t>
      </w:r>
      <w:r>
        <w:rPr>
          <w:bCs/>
          <w:color w:val="000000"/>
        </w:rPr>
        <w:t xml:space="preserve"> z tytułu niewykonania bądź nienależytego wykonania Umowy ograniczona jest do wartości Zamów</w:t>
      </w:r>
      <w:r w:rsidR="00821FD6">
        <w:rPr>
          <w:bCs/>
          <w:color w:val="000000"/>
        </w:rPr>
        <w:t>i</w:t>
      </w:r>
      <w:r>
        <w:rPr>
          <w:bCs/>
          <w:color w:val="000000"/>
        </w:rPr>
        <w:t>enia/Zamówień będących przedmiotem dochodzonych przez Zleceniodawcę roszczeń</w:t>
      </w:r>
      <w:r w:rsidR="00821FD6">
        <w:rPr>
          <w:bCs/>
          <w:color w:val="000000"/>
        </w:rPr>
        <w:t xml:space="preserve"> odszkodowawczych.</w:t>
      </w:r>
    </w:p>
    <w:p w14:paraId="4DC8CB1F" w14:textId="77777777" w:rsidR="00CA4A21" w:rsidRDefault="00CA4A21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color w:val="000000"/>
          <w:lang w:val="pl-PL"/>
        </w:rPr>
      </w:pPr>
    </w:p>
    <w:p w14:paraId="2B25552E" w14:textId="77777777" w:rsidR="000E1A1F" w:rsidRDefault="000E1A1F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color w:val="000000"/>
          <w:lang w:val="pl-PL"/>
        </w:rPr>
      </w:pPr>
    </w:p>
    <w:p w14:paraId="52419549" w14:textId="77777777" w:rsidR="000E1A1F" w:rsidRDefault="000E1A1F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color w:val="000000"/>
          <w:lang w:val="pl-PL"/>
        </w:rPr>
      </w:pPr>
    </w:p>
    <w:p w14:paraId="3908E79D" w14:textId="77777777" w:rsidR="000E1A1F" w:rsidRPr="00FC3248" w:rsidRDefault="000E1A1F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color w:val="000000"/>
          <w:lang w:val="pl-PL"/>
        </w:rPr>
      </w:pPr>
    </w:p>
    <w:p w14:paraId="25AA4090" w14:textId="77777777" w:rsidR="0080610D" w:rsidRPr="005527E0" w:rsidRDefault="0080610D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center"/>
        <w:rPr>
          <w:b/>
          <w:color w:val="000000"/>
          <w:lang w:val="pl-PL"/>
        </w:rPr>
      </w:pPr>
      <w:r w:rsidRPr="005527E0">
        <w:rPr>
          <w:b/>
          <w:color w:val="000000"/>
          <w:lang w:val="pl-PL"/>
        </w:rPr>
        <w:t>§</w:t>
      </w:r>
      <w:r w:rsidR="005527E0">
        <w:rPr>
          <w:b/>
          <w:color w:val="000000"/>
          <w:lang w:val="pl-PL"/>
        </w:rPr>
        <w:t>5</w:t>
      </w:r>
    </w:p>
    <w:p w14:paraId="0F7B9594" w14:textId="77777777" w:rsidR="0080610D" w:rsidRPr="005527E0" w:rsidRDefault="0080610D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center"/>
        <w:rPr>
          <w:b/>
          <w:color w:val="000000"/>
          <w:lang w:val="pl-PL"/>
        </w:rPr>
      </w:pPr>
      <w:r w:rsidRPr="005527E0">
        <w:rPr>
          <w:b/>
          <w:color w:val="000000"/>
          <w:lang w:val="pl-PL"/>
        </w:rPr>
        <w:t>[Dane osobowe]</w:t>
      </w:r>
    </w:p>
    <w:p w14:paraId="13260A43" w14:textId="77777777" w:rsidR="0080610D" w:rsidRPr="005527E0" w:rsidRDefault="0080610D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b/>
          <w:color w:val="000000"/>
          <w:lang w:val="pl-PL"/>
        </w:rPr>
      </w:pPr>
    </w:p>
    <w:p w14:paraId="3564685C" w14:textId="77777777" w:rsidR="003C617D" w:rsidRPr="005E135C" w:rsidRDefault="00047CC6" w:rsidP="000E1A1F">
      <w:pPr>
        <w:pStyle w:val="Tre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27E0">
        <w:rPr>
          <w:rFonts w:ascii="Times New Roman" w:hAnsi="Times New Roman" w:cs="Times New Roman"/>
          <w:sz w:val="24"/>
          <w:szCs w:val="24"/>
        </w:rPr>
        <w:t xml:space="preserve">Administratorem danych osobowych </w:t>
      </w:r>
      <w:r w:rsidR="0080610D" w:rsidRPr="005527E0">
        <w:rPr>
          <w:rFonts w:ascii="Times New Roman" w:hAnsi="Times New Roman" w:cs="Times New Roman"/>
          <w:sz w:val="24"/>
          <w:szCs w:val="24"/>
        </w:rPr>
        <w:t xml:space="preserve">jest </w:t>
      </w:r>
      <w:r w:rsidR="003C617D" w:rsidRPr="005E1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Laurą Całko prowadząca działalność gospodarczą pn. TRAWIASTE LAURA CAŁKO z siedzibą w Kamiennej Górze (58-400), ul. Polna 10/4, NIP: 6141609901, REGON: 368001448.</w:t>
      </w:r>
    </w:p>
    <w:p w14:paraId="680457DA" w14:textId="77777777" w:rsidR="00047CC6" w:rsidRPr="005527E0" w:rsidRDefault="00047CC6" w:rsidP="000E1A1F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color w:val="000000"/>
          <w:lang w:val="pl-PL"/>
        </w:rPr>
      </w:pPr>
      <w:r w:rsidRPr="005527E0">
        <w:rPr>
          <w:color w:val="000000"/>
          <w:lang w:val="pl-PL"/>
        </w:rPr>
        <w:t xml:space="preserve">Dane osobowe będą przetwarzane wyłącznie w celu wykonania umowy o świadczenie usług </w:t>
      </w:r>
      <w:r w:rsidR="005527E0">
        <w:rPr>
          <w:color w:val="000000"/>
          <w:lang w:val="pl-PL"/>
        </w:rPr>
        <w:t xml:space="preserve">określonych w §1 Umowy, </w:t>
      </w:r>
      <w:r w:rsidRPr="005527E0">
        <w:rPr>
          <w:lang w:val="pl-PL"/>
        </w:rPr>
        <w:t>zgodnie z zasadami wymienionymi w art. 5 RODO</w:t>
      </w:r>
      <w:r w:rsidR="001D4F59">
        <w:rPr>
          <w:lang w:val="pl-PL"/>
        </w:rPr>
        <w:t>.</w:t>
      </w:r>
      <w:r w:rsidRPr="005527E0">
        <w:rPr>
          <w:lang w:val="pl-PL"/>
        </w:rPr>
        <w:t xml:space="preserve"> </w:t>
      </w:r>
    </w:p>
    <w:p w14:paraId="09AB3C83" w14:textId="77777777" w:rsidR="00047CC6" w:rsidRPr="0080610D" w:rsidRDefault="00047CC6" w:rsidP="000E1A1F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color w:val="000000"/>
          <w:lang w:val="pl-PL"/>
        </w:rPr>
      </w:pPr>
      <w:r w:rsidRPr="0080610D">
        <w:rPr>
          <w:lang w:val="pl-PL"/>
        </w:rPr>
        <w:t>Zleceniodawcy przysługuje prawo dostępu do treści swoich danych osobowych oraz prawo ich sprostowania, usunięcia, ograniczenia przetwarzania, prawo wniesienia sprzeciwu, prawo do przenoszenia danych, prawo do cofnięcia zgody w dowolnym momencie bez wpływu na zgodność z prawem przetwarzania, którego dokonano na podstawie zgody przed jej cofnięciem. Skorzystanie z tych praw jest realizowane poprzez wysłanie pocztą elektroniczną na adre</w:t>
      </w:r>
      <w:r w:rsidR="005527E0">
        <w:rPr>
          <w:lang w:val="pl-PL"/>
        </w:rPr>
        <w:t>s ………………..</w:t>
      </w:r>
      <w:r w:rsidRPr="0080610D">
        <w:rPr>
          <w:lang w:val="pl-PL"/>
        </w:rPr>
        <w:t>stosownego żądania wraz z p</w:t>
      </w:r>
      <w:r w:rsidR="00FC3248">
        <w:rPr>
          <w:lang w:val="pl-PL"/>
        </w:rPr>
        <w:t>odaniem imienia i </w:t>
      </w:r>
      <w:r w:rsidRPr="0080610D">
        <w:rPr>
          <w:lang w:val="pl-PL"/>
        </w:rPr>
        <w:t>nazwiska.</w:t>
      </w:r>
    </w:p>
    <w:p w14:paraId="093D19CD" w14:textId="77777777" w:rsidR="00047CC6" w:rsidRPr="0080610D" w:rsidRDefault="00047CC6" w:rsidP="000E1A1F">
      <w:pPr>
        <w:pStyle w:val="Akapitzlist"/>
        <w:keepNext/>
        <w:keepLines/>
        <w:numPr>
          <w:ilvl w:val="0"/>
          <w:numId w:val="13"/>
        </w:numPr>
        <w:jc w:val="both"/>
        <w:outlineLvl w:val="1"/>
        <w:rPr>
          <w:color w:val="000000"/>
        </w:rPr>
      </w:pPr>
      <w:r w:rsidRPr="0080610D">
        <w:rPr>
          <w:color w:val="000000"/>
        </w:rPr>
        <w:t xml:space="preserve">Zleceniodawca </w:t>
      </w:r>
      <w:r w:rsidRPr="0080610D">
        <w:t>ma prawo wniesienia skargi do organu nadzorczego, gdy uzna, że przetwarzanie jego danych osobowych narusza przepisy ogólnego rozporządzenia o ochronie danych osobowych z dnia 27 kwietnia 2016 r.</w:t>
      </w:r>
    </w:p>
    <w:p w14:paraId="08138765" w14:textId="77777777" w:rsidR="00344A73" w:rsidRPr="00636705" w:rsidRDefault="00047CC6" w:rsidP="000E1A1F">
      <w:pPr>
        <w:pStyle w:val="Akapitzlist"/>
        <w:numPr>
          <w:ilvl w:val="0"/>
          <w:numId w:val="13"/>
        </w:numPr>
        <w:ind w:left="357" w:hanging="357"/>
        <w:jc w:val="both"/>
      </w:pPr>
      <w:r w:rsidRPr="0080610D">
        <w:t xml:space="preserve">Dane osobowe będą przechowywane przez okres niezbędny dla prawidłowego wykonania usług, nie dłużej jednak niż przez okres, po którym przedawnią się związane z tym </w:t>
      </w:r>
      <w:r w:rsidRPr="00636705">
        <w:t xml:space="preserve">roszczenia. </w:t>
      </w:r>
    </w:p>
    <w:p w14:paraId="703DF0D3" w14:textId="77777777" w:rsidR="009B20E1" w:rsidRPr="009B20E1" w:rsidRDefault="00636705" w:rsidP="000E1A1F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jc w:val="both"/>
        <w:rPr>
          <w:bCs/>
          <w:lang w:val="pl-PL"/>
        </w:rPr>
      </w:pPr>
      <w:r w:rsidRPr="00636705">
        <w:rPr>
          <w:bCs/>
          <w:lang w:val="pl-PL"/>
        </w:rPr>
        <w:t xml:space="preserve">Jeżeli wykonanie Umowy będzie wiązać się z jakimikolwiek operacjami na danych osobowych, Strony zobowiązują się postępować w tym zakresie zgodnie z obowiązującymi przepisami dotyczącymi ochrony danych osobowych, tj. w szczególności przepisami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1; dalej: „RODO”) – a także przepisami Ustawy z dnia 10 maja 2018 r. o ochronie danych osobowych (Dz. U. z 2018 r. poz. 1000 z </w:t>
      </w:r>
      <w:proofErr w:type="spellStart"/>
      <w:r w:rsidRPr="00636705">
        <w:rPr>
          <w:bCs/>
          <w:lang w:val="pl-PL"/>
        </w:rPr>
        <w:t>późn</w:t>
      </w:r>
      <w:proofErr w:type="spellEnd"/>
      <w:r w:rsidRPr="00636705">
        <w:rPr>
          <w:bCs/>
          <w:lang w:val="pl-PL"/>
        </w:rPr>
        <w:t>. zm.).</w:t>
      </w:r>
    </w:p>
    <w:p w14:paraId="134CC544" w14:textId="77777777" w:rsidR="0080610D" w:rsidRDefault="0080610D" w:rsidP="000E1A1F">
      <w:pPr>
        <w:rPr>
          <w:rFonts w:eastAsia="Times New Roman"/>
          <w:color w:val="000000"/>
          <w:bdr w:val="none" w:sz="0" w:space="0" w:color="auto"/>
          <w:lang w:val="pl-PL" w:eastAsia="pl-PL"/>
        </w:rPr>
      </w:pPr>
    </w:p>
    <w:p w14:paraId="033889DD" w14:textId="77777777" w:rsidR="0080610D" w:rsidRDefault="001D4F59" w:rsidP="000E1A1F">
      <w:pPr>
        <w:jc w:val="center"/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lastRenderedPageBreak/>
        <w:t>§6</w:t>
      </w:r>
    </w:p>
    <w:p w14:paraId="2B0D93B1" w14:textId="77777777" w:rsidR="001D4F59" w:rsidRDefault="001D4F59" w:rsidP="000E1A1F">
      <w:pPr>
        <w:jc w:val="center"/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>[Osoby upoważnione do kontaktu]</w:t>
      </w:r>
    </w:p>
    <w:p w14:paraId="42E7ADD1" w14:textId="77777777" w:rsidR="001D4F59" w:rsidRDefault="001D4F59" w:rsidP="000E1A1F">
      <w:pPr>
        <w:rPr>
          <w:b/>
          <w:color w:val="000000"/>
          <w:lang w:val="pl-PL"/>
        </w:rPr>
      </w:pPr>
    </w:p>
    <w:p w14:paraId="4D040477" w14:textId="77777777" w:rsidR="001D4F59" w:rsidRPr="009B20E1" w:rsidRDefault="001D4F59" w:rsidP="000E1A1F">
      <w:pPr>
        <w:pStyle w:val="Akapitzlist"/>
        <w:numPr>
          <w:ilvl w:val="0"/>
          <w:numId w:val="26"/>
        </w:numPr>
        <w:jc w:val="both"/>
      </w:pPr>
      <w:r w:rsidRPr="009B20E1">
        <w:t>Strony upoważniają następujące osoby do jednoosobowego podejmowania wiążących decyzji w związku z realizacją Umowy i kontaktu z drugą Stroną:</w:t>
      </w:r>
    </w:p>
    <w:p w14:paraId="2E2C2565" w14:textId="77777777" w:rsidR="001D4F59" w:rsidRPr="001D4F59" w:rsidRDefault="001D4F59" w:rsidP="000E1A1F">
      <w:pPr>
        <w:pStyle w:val="Akapitzlist1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4F59">
        <w:rPr>
          <w:rFonts w:ascii="Times New Roman" w:hAnsi="Times New Roman" w:cs="Times New Roman"/>
          <w:sz w:val="24"/>
          <w:szCs w:val="24"/>
          <w:lang w:val="pl-PL"/>
        </w:rPr>
        <w:t>ze strony Zleceniobiorcy: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EA35733" w14:textId="77777777" w:rsidR="001D4F59" w:rsidRPr="001D4F59" w:rsidRDefault="001D4F59" w:rsidP="000E1A1F">
      <w:pPr>
        <w:pStyle w:val="Akapitzlist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B55329F" w14:textId="77777777" w:rsidR="001A6642" w:rsidRDefault="001D4F59" w:rsidP="000E1A1F">
      <w:pPr>
        <w:pStyle w:val="Akapitzlist1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4F59">
        <w:rPr>
          <w:rFonts w:ascii="Times New Roman" w:hAnsi="Times New Roman" w:cs="Times New Roman"/>
          <w:sz w:val="24"/>
          <w:szCs w:val="24"/>
          <w:lang w:val="pl-PL"/>
        </w:rPr>
        <w:t>ze strony Zleceniodawcy:</w:t>
      </w:r>
    </w:p>
    <w:p w14:paraId="5E83B13C" w14:textId="77777777" w:rsidR="002D5E2E" w:rsidRPr="00821FD6" w:rsidRDefault="002D5E2E" w:rsidP="002D5E2E">
      <w:pPr>
        <w:pStyle w:val="Akapitzlist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D3342D4" w14:textId="77777777" w:rsidR="009B20E1" w:rsidRPr="009B20E1" w:rsidRDefault="009B20E1" w:rsidP="000E1A1F">
      <w:pPr>
        <w:pStyle w:val="Akapitzlist"/>
        <w:numPr>
          <w:ilvl w:val="0"/>
          <w:numId w:val="26"/>
        </w:numPr>
        <w:jc w:val="both"/>
        <w:rPr>
          <w:bCs/>
        </w:rPr>
      </w:pPr>
      <w:r w:rsidRPr="009B20E1">
        <w:rPr>
          <w:bCs/>
        </w:rPr>
        <w:t>W związku z zawarciem, realizacją i monitorowaniem wykonywania niniejszej Umowy Zleceniobiorca będzie przetwarzać dane osobowe przedstawicieli Zleceniodawcy, o których mowa w ust. 1 lit b powyżej (w szczególności imię, nazwisko, adres e-mail, numer telefonu, miejsce zatrudnienia)</w:t>
      </w:r>
      <w:r w:rsidR="00821FD6">
        <w:rPr>
          <w:bCs/>
        </w:rPr>
        <w:t>,</w:t>
      </w:r>
      <w:r w:rsidRPr="009B20E1">
        <w:rPr>
          <w:bCs/>
        </w:rPr>
        <w:t xml:space="preserve"> które zostaną udostępnione Zleceniob</w:t>
      </w:r>
      <w:r w:rsidR="00821FD6">
        <w:rPr>
          <w:bCs/>
        </w:rPr>
        <w:t>i</w:t>
      </w:r>
      <w:r w:rsidRPr="009B20E1">
        <w:rPr>
          <w:bCs/>
        </w:rPr>
        <w:t>orcy przez Zleceniodawcę.</w:t>
      </w:r>
    </w:p>
    <w:p w14:paraId="3297BEC5" w14:textId="77777777" w:rsidR="00821FD6" w:rsidRPr="000E1A1F" w:rsidRDefault="009B20E1" w:rsidP="000E1A1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Cs/>
          <w:lang w:val="pl-PL"/>
        </w:rPr>
      </w:pPr>
      <w:r w:rsidRPr="009B20E1">
        <w:rPr>
          <w:bCs/>
          <w:lang w:val="pl-PL"/>
        </w:rPr>
        <w:t>Istotne informacje o zasadach przetwarzania przez Zamawiającego danych osobowych osób, o których mowa w ust. 2 powyżej oraz o przysługujących tym osobom prawach w związku z przetwarzaniem ich danych osobowych określone zostały w §5 Umowy. Zleceniodawca jest zobowiązany poinformować te osoby o miejscu udostępnienia informacji, o których mowa w zdaniu poprzednim.</w:t>
      </w:r>
    </w:p>
    <w:p w14:paraId="027E59DF" w14:textId="77777777" w:rsidR="00821FD6" w:rsidRPr="001A6642" w:rsidRDefault="00821FD6" w:rsidP="000E1A1F">
      <w:pPr>
        <w:pStyle w:val="Akapitzlist1"/>
        <w:spacing w:after="0" w:line="240" w:lineRule="auto"/>
        <w:ind w:left="0"/>
        <w:contextualSpacing/>
        <w:jc w:val="both"/>
        <w:rPr>
          <w:rFonts w:ascii="Arial" w:hAnsi="Arial" w:cs="Arial"/>
          <w:sz w:val="24"/>
          <w:szCs w:val="24"/>
          <w:lang w:val="pl-PL"/>
        </w:rPr>
      </w:pPr>
    </w:p>
    <w:p w14:paraId="444A6C5F" w14:textId="77777777" w:rsidR="001A6642" w:rsidRPr="001A6642" w:rsidRDefault="001A6642" w:rsidP="000E1A1F">
      <w:pPr>
        <w:pStyle w:val="Akapitzlist1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A6642">
        <w:rPr>
          <w:rFonts w:ascii="Times New Roman" w:hAnsi="Times New Roman" w:cs="Times New Roman"/>
          <w:b/>
          <w:bCs/>
          <w:sz w:val="24"/>
          <w:szCs w:val="24"/>
          <w:lang w:val="pl-PL"/>
        </w:rPr>
        <w:t>§7</w:t>
      </w:r>
    </w:p>
    <w:p w14:paraId="762C405E" w14:textId="77777777" w:rsidR="001A6642" w:rsidRDefault="001A6642" w:rsidP="000E1A1F">
      <w:pPr>
        <w:pStyle w:val="Akapitzlist1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A6642">
        <w:rPr>
          <w:rFonts w:ascii="Times New Roman" w:hAnsi="Times New Roman" w:cs="Times New Roman"/>
          <w:b/>
          <w:bCs/>
          <w:sz w:val="24"/>
          <w:szCs w:val="24"/>
          <w:lang w:val="pl-PL"/>
        </w:rPr>
        <w:t>[</w:t>
      </w:r>
      <w:r w:rsidR="004056F9">
        <w:rPr>
          <w:rFonts w:ascii="Times New Roman" w:hAnsi="Times New Roman" w:cs="Times New Roman"/>
          <w:b/>
          <w:bCs/>
          <w:sz w:val="24"/>
          <w:szCs w:val="24"/>
          <w:lang w:val="pl-PL"/>
        </w:rPr>
        <w:t>Okres obowiązywania i r</w:t>
      </w:r>
      <w:r w:rsidRPr="001A6642">
        <w:rPr>
          <w:rFonts w:ascii="Times New Roman" w:hAnsi="Times New Roman" w:cs="Times New Roman"/>
          <w:b/>
          <w:bCs/>
          <w:sz w:val="24"/>
          <w:szCs w:val="24"/>
          <w:lang w:val="pl-PL"/>
        </w:rPr>
        <w:t>ozwiązanie</w:t>
      </w:r>
      <w:r w:rsidR="00821FD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Umowy</w:t>
      </w:r>
      <w:r w:rsidRPr="001A6642">
        <w:rPr>
          <w:rFonts w:ascii="Times New Roman" w:hAnsi="Times New Roman" w:cs="Times New Roman"/>
          <w:b/>
          <w:bCs/>
          <w:sz w:val="24"/>
          <w:szCs w:val="24"/>
          <w:lang w:val="pl-PL"/>
        </w:rPr>
        <w:t>]</w:t>
      </w:r>
    </w:p>
    <w:p w14:paraId="1AAE4E69" w14:textId="77777777" w:rsidR="001A6642" w:rsidRDefault="001A6642" w:rsidP="000E1A1F">
      <w:pPr>
        <w:pStyle w:val="Akapitzlist1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C02DA27" w14:textId="77777777" w:rsidR="004056F9" w:rsidRDefault="004056F9" w:rsidP="000E1A1F">
      <w:pPr>
        <w:pStyle w:val="Akapitzlist1"/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Umowa zostaje zawarta na czas nieokreślony.</w:t>
      </w:r>
    </w:p>
    <w:p w14:paraId="0477D301" w14:textId="77777777" w:rsidR="001A6642" w:rsidRDefault="00636705" w:rsidP="000E1A1F">
      <w:pPr>
        <w:pStyle w:val="Akapitzlist1"/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6705">
        <w:rPr>
          <w:rFonts w:ascii="Times New Roman" w:hAnsi="Times New Roman" w:cs="Times New Roman"/>
          <w:sz w:val="24"/>
          <w:szCs w:val="24"/>
          <w:lang w:val="pl-PL"/>
        </w:rPr>
        <w:t xml:space="preserve">Strony przewidują możliwość </w:t>
      </w:r>
      <w:r>
        <w:rPr>
          <w:rFonts w:ascii="Times New Roman" w:hAnsi="Times New Roman" w:cs="Times New Roman"/>
          <w:sz w:val="24"/>
          <w:szCs w:val="24"/>
          <w:lang w:val="pl-PL"/>
        </w:rPr>
        <w:t>rozwiązania umowy w każdym czasie za porozumieniem Stron.</w:t>
      </w:r>
    </w:p>
    <w:p w14:paraId="03E66FC2" w14:textId="77777777" w:rsidR="00636705" w:rsidRDefault="00636705" w:rsidP="000E1A1F">
      <w:pPr>
        <w:pStyle w:val="Akapitzlist1"/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Każda ze Stron może rozwiązać Umowę za 1-miesięcznym terminem wypowiedzenia z</w:t>
      </w:r>
      <w:r w:rsidR="009B20E1">
        <w:rPr>
          <w:rFonts w:ascii="Times New Roman" w:hAnsi="Times New Roman" w:cs="Times New Roman"/>
          <w:sz w:val="24"/>
          <w:szCs w:val="24"/>
          <w:lang w:val="pl-PL"/>
        </w:rPr>
        <w:t>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skutkiem na koniec miesiąca kalendarzowego.</w:t>
      </w:r>
    </w:p>
    <w:p w14:paraId="3A5A2744" w14:textId="77777777" w:rsidR="00636705" w:rsidRPr="00636705" w:rsidRDefault="00636705" w:rsidP="000E1A1F">
      <w:pPr>
        <w:pStyle w:val="Akapitzlist1"/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6705">
        <w:rPr>
          <w:rFonts w:ascii="Times New Roman" w:hAnsi="Times New Roman" w:cs="Times New Roman"/>
          <w:sz w:val="24"/>
          <w:szCs w:val="24"/>
          <w:lang w:val="pl-PL"/>
        </w:rPr>
        <w:t>Zleceniobiorca może rozwiązać umowę bez zachowania okresu wypowiedzenia z winy Zleceniodawcy w następujących przypadkach:</w:t>
      </w:r>
    </w:p>
    <w:p w14:paraId="2FA1219D" w14:textId="77777777" w:rsidR="00636705" w:rsidRPr="00636705" w:rsidRDefault="00636705" w:rsidP="000E1A1F">
      <w:pPr>
        <w:pStyle w:val="Akapitzlist1"/>
        <w:numPr>
          <w:ilvl w:val="2"/>
          <w:numId w:val="22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6705">
        <w:rPr>
          <w:rFonts w:ascii="Times New Roman" w:eastAsia="Arial" w:hAnsi="Times New Roman" w:cs="Times New Roman"/>
          <w:sz w:val="24"/>
          <w:szCs w:val="24"/>
          <w:highlight w:val="white"/>
          <w:lang w:val="pl"/>
        </w:rPr>
        <w:t>nieuregulowania przez Zleceniodawcę zapłaty za faktury, w których opóźnienie płatności przekracza 30 dni,</w:t>
      </w:r>
    </w:p>
    <w:p w14:paraId="53934991" w14:textId="77777777" w:rsidR="00821FD6" w:rsidRDefault="00636705" w:rsidP="000E1A1F">
      <w:pPr>
        <w:numPr>
          <w:ilvl w:val="2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jc w:val="both"/>
        <w:rPr>
          <w:rFonts w:eastAsia="Arial"/>
          <w:highlight w:val="white"/>
          <w:lang w:val="pl" w:eastAsia="pl-PL"/>
        </w:rPr>
      </w:pPr>
      <w:r w:rsidRPr="00636705">
        <w:rPr>
          <w:rFonts w:eastAsia="Arial"/>
          <w:highlight w:val="white"/>
          <w:lang w:val="pl" w:eastAsia="pl-PL"/>
        </w:rPr>
        <w:t xml:space="preserve">rażącego naruszania </w:t>
      </w:r>
      <w:r>
        <w:rPr>
          <w:rFonts w:eastAsia="Arial"/>
          <w:highlight w:val="white"/>
          <w:lang w:val="pl" w:eastAsia="pl-PL"/>
        </w:rPr>
        <w:t>postanowień Umowy.</w:t>
      </w:r>
      <w:r w:rsidRPr="00636705">
        <w:rPr>
          <w:rFonts w:eastAsia="Arial"/>
          <w:highlight w:val="white"/>
          <w:lang w:val="pl" w:eastAsia="pl-PL"/>
        </w:rPr>
        <w:t xml:space="preserve"> </w:t>
      </w:r>
    </w:p>
    <w:p w14:paraId="547A2F18" w14:textId="77777777" w:rsidR="00D32B9E" w:rsidRDefault="00D32B9E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Arial"/>
          <w:highlight w:val="white"/>
          <w:lang w:val="pl" w:eastAsia="pl-PL"/>
        </w:rPr>
      </w:pPr>
    </w:p>
    <w:p w14:paraId="6E6D8960" w14:textId="77777777" w:rsidR="00D32B9E" w:rsidRDefault="00D32B9E" w:rsidP="000E1A1F">
      <w:pPr>
        <w:ind w:left="360"/>
        <w:jc w:val="center"/>
        <w:textAlignment w:val="baseline"/>
        <w:rPr>
          <w:rFonts w:eastAsia="Times New Roman"/>
          <w:b/>
          <w:bCs/>
          <w:color w:val="000000" w:themeColor="text1"/>
          <w:lang w:val="pl-PL"/>
        </w:rPr>
      </w:pPr>
    </w:p>
    <w:p w14:paraId="7B3C2A06" w14:textId="77777777" w:rsidR="00D32B9E" w:rsidRDefault="00D32B9E" w:rsidP="000E1A1F">
      <w:pPr>
        <w:ind w:left="360"/>
        <w:jc w:val="center"/>
        <w:textAlignment w:val="baseline"/>
        <w:rPr>
          <w:rFonts w:eastAsia="Times New Roman"/>
          <w:b/>
          <w:bCs/>
          <w:color w:val="000000" w:themeColor="text1"/>
          <w:lang w:val="pl-PL"/>
        </w:rPr>
      </w:pPr>
      <w:r>
        <w:rPr>
          <w:rFonts w:eastAsia="Times New Roman"/>
          <w:b/>
          <w:bCs/>
          <w:color w:val="000000" w:themeColor="text1"/>
          <w:lang w:val="pl-PL"/>
        </w:rPr>
        <w:t>§8</w:t>
      </w:r>
    </w:p>
    <w:p w14:paraId="4E2515A6" w14:textId="77777777" w:rsidR="00D32B9E" w:rsidRPr="00B53D4C" w:rsidRDefault="00D32B9E" w:rsidP="000E1A1F">
      <w:pPr>
        <w:ind w:left="360"/>
        <w:jc w:val="center"/>
        <w:textAlignment w:val="baseline"/>
        <w:rPr>
          <w:rFonts w:eastAsia="Times New Roman"/>
          <w:b/>
          <w:bCs/>
          <w:color w:val="000000" w:themeColor="text1"/>
          <w:lang w:val="pl-PL"/>
        </w:rPr>
      </w:pPr>
      <w:r>
        <w:rPr>
          <w:rFonts w:eastAsia="Times New Roman"/>
          <w:b/>
          <w:bCs/>
          <w:color w:val="000000" w:themeColor="text1"/>
          <w:lang w:val="pl-PL"/>
        </w:rPr>
        <w:t>[Prawa autorskie]</w:t>
      </w:r>
    </w:p>
    <w:p w14:paraId="7FBC69AD" w14:textId="77777777" w:rsidR="00D32B9E" w:rsidRPr="00B53D4C" w:rsidRDefault="00D32B9E" w:rsidP="000E1A1F">
      <w:pPr>
        <w:ind w:left="360"/>
        <w:jc w:val="center"/>
        <w:textAlignment w:val="baseline"/>
        <w:rPr>
          <w:rFonts w:eastAsia="Times New Roman"/>
          <w:b/>
          <w:bCs/>
          <w:color w:val="000000" w:themeColor="text1"/>
          <w:lang w:val="pl-PL"/>
        </w:rPr>
      </w:pPr>
    </w:p>
    <w:p w14:paraId="7A2F1305" w14:textId="77777777" w:rsidR="00D32B9E" w:rsidRDefault="00D32B9E" w:rsidP="000E1A1F">
      <w:pPr>
        <w:pStyle w:val="Akapitzlist"/>
        <w:numPr>
          <w:ilvl w:val="0"/>
          <w:numId w:val="32"/>
        </w:numPr>
        <w:ind w:left="426"/>
        <w:jc w:val="both"/>
        <w:textAlignment w:val="baseline"/>
        <w:rPr>
          <w:color w:val="000000" w:themeColor="text1"/>
        </w:rPr>
      </w:pPr>
      <w:r w:rsidRPr="00D32B9E">
        <w:rPr>
          <w:color w:val="000000" w:themeColor="text1"/>
        </w:rPr>
        <w:t>Wszystkie prawa majątkowe do nazw, znaków towarowych, oznaczeń słowno-graficznych, utworów zawartych na Trawiaste.eu są własnością TRAWIASTE lub TRAWIASTE jest uprawniona do korzystania z tych dóbr.</w:t>
      </w:r>
    </w:p>
    <w:p w14:paraId="7AF9ACB6" w14:textId="77777777" w:rsidR="00D32B9E" w:rsidRPr="00D32B9E" w:rsidRDefault="00D32B9E" w:rsidP="000E1A1F">
      <w:pPr>
        <w:pStyle w:val="Akapitzlist"/>
        <w:numPr>
          <w:ilvl w:val="0"/>
          <w:numId w:val="32"/>
        </w:numPr>
        <w:ind w:left="426"/>
        <w:jc w:val="both"/>
        <w:textAlignment w:val="baseline"/>
        <w:rPr>
          <w:color w:val="000000" w:themeColor="text1"/>
        </w:rPr>
      </w:pPr>
      <w:r w:rsidRPr="00D32B9E">
        <w:rPr>
          <w:color w:val="000000" w:themeColor="text1"/>
        </w:rPr>
        <w:t xml:space="preserve">Rozpoczynając korzystanie z Trawiaste.eu trzeba mieć świadomość, że jakiekolwiek korzystanie z nazw, znaków towarowych, oznaczeń słowno-graficznych utworów zawartych na Trawiaste.eu wymaga zgody TRAWIASTE. W celu uniknięcia wątpliwości, bez zgody TRAWIASTE nie wolno zwielokrotniać, udostępniać osobom trzecim nazw, znaków towarowych lub oznaczeń słowno-graficznych rozpowszechnionych na stronie Trawiaste.eu, w całości lub części ani opracowywać podobnej nazwy, znaku towarowego lub oznaczenia słowno-graficznego przy wykorzystaniu nazwy, znaku towarowego lub oznaczenia słowno-graficznego rozpowszechnionego przez TRAWIASTE na stronie </w:t>
      </w:r>
      <w:r w:rsidRPr="00D32B9E">
        <w:rPr>
          <w:color w:val="000000" w:themeColor="text1"/>
        </w:rPr>
        <w:lastRenderedPageBreak/>
        <w:t xml:space="preserve">Trawiaste.eu jako wzoru lub innych czynności naruszających prawa własności intelektualnej TRAWIASTE. </w:t>
      </w:r>
    </w:p>
    <w:p w14:paraId="5763B2BC" w14:textId="77777777" w:rsidR="00D32B9E" w:rsidRPr="00D32B9E" w:rsidRDefault="00D32B9E" w:rsidP="000E1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Arial"/>
          <w:highlight w:val="white"/>
          <w:lang w:val="pl-PL" w:eastAsia="pl-PL"/>
        </w:rPr>
      </w:pPr>
    </w:p>
    <w:p w14:paraId="26CCB070" w14:textId="77777777" w:rsidR="001D4F59" w:rsidRPr="0080610D" w:rsidRDefault="001D4F59" w:rsidP="000E1A1F">
      <w:pPr>
        <w:rPr>
          <w:b/>
          <w:color w:val="000000"/>
          <w:lang w:val="pl-PL"/>
        </w:rPr>
      </w:pPr>
    </w:p>
    <w:p w14:paraId="15997FDF" w14:textId="77777777" w:rsidR="00047CC6" w:rsidRPr="001D4F59" w:rsidRDefault="0080610D" w:rsidP="000E1A1F">
      <w:pPr>
        <w:jc w:val="center"/>
        <w:rPr>
          <w:b/>
          <w:color w:val="000000"/>
          <w:lang w:val="pl-PL"/>
        </w:rPr>
      </w:pPr>
      <w:r w:rsidRPr="001D4F59">
        <w:rPr>
          <w:b/>
          <w:color w:val="000000"/>
          <w:lang w:val="pl-PL"/>
        </w:rPr>
        <w:t>§</w:t>
      </w:r>
      <w:r w:rsidR="00D32B9E">
        <w:rPr>
          <w:b/>
          <w:color w:val="000000"/>
          <w:lang w:val="pl-PL"/>
        </w:rPr>
        <w:t>9</w:t>
      </w:r>
    </w:p>
    <w:p w14:paraId="3CCB56EB" w14:textId="77777777" w:rsidR="001D4F59" w:rsidRDefault="0080610D" w:rsidP="000E1A1F">
      <w:pPr>
        <w:jc w:val="center"/>
        <w:rPr>
          <w:b/>
          <w:color w:val="000000"/>
          <w:lang w:val="pl-PL"/>
        </w:rPr>
      </w:pPr>
      <w:r w:rsidRPr="001D4F59">
        <w:rPr>
          <w:b/>
          <w:color w:val="000000"/>
          <w:lang w:val="pl-PL"/>
        </w:rPr>
        <w:t>[Postanowienia końcowe]</w:t>
      </w:r>
    </w:p>
    <w:p w14:paraId="5FD24518" w14:textId="77777777" w:rsidR="001D4F59" w:rsidRDefault="001D4F59" w:rsidP="000E1A1F">
      <w:pPr>
        <w:jc w:val="center"/>
        <w:rPr>
          <w:b/>
          <w:color w:val="000000"/>
          <w:lang w:val="pl-PL"/>
        </w:rPr>
      </w:pPr>
    </w:p>
    <w:p w14:paraId="20B18DC0" w14:textId="77777777" w:rsidR="001D4F59" w:rsidRPr="001D4F59" w:rsidRDefault="005527E0" w:rsidP="000E1A1F">
      <w:pPr>
        <w:pStyle w:val="Akapitzlist"/>
        <w:numPr>
          <w:ilvl w:val="0"/>
          <w:numId w:val="16"/>
        </w:numPr>
        <w:jc w:val="both"/>
        <w:rPr>
          <w:b/>
          <w:color w:val="000000"/>
        </w:rPr>
      </w:pPr>
      <w:r w:rsidRPr="001D4F59">
        <w:rPr>
          <w:color w:val="000000"/>
        </w:rPr>
        <w:t xml:space="preserve">Wszelkie ewentualne spory powstałe w związku z niniejszą Umową strony będą starały się rozstrzygnąć w drodze negocjacji. </w:t>
      </w:r>
      <w:r w:rsidRPr="001D4F59">
        <w:rPr>
          <w:bCs/>
          <w:color w:val="000000"/>
        </w:rPr>
        <w:t>Jeżeli jednak negocjacje nie dojdą do skutku lub nie dadzą spodziewanego rezultatu właściwym do rozpoznania sprawy będzie rzeczowo właściwy sąd powszechny we Wrocławiu.</w:t>
      </w:r>
    </w:p>
    <w:p w14:paraId="5697C508" w14:textId="77777777" w:rsidR="005527E0" w:rsidRPr="001D4F59" w:rsidRDefault="005527E0" w:rsidP="000E1A1F">
      <w:pPr>
        <w:pStyle w:val="Akapitzlist"/>
        <w:numPr>
          <w:ilvl w:val="0"/>
          <w:numId w:val="16"/>
        </w:numPr>
        <w:jc w:val="both"/>
        <w:rPr>
          <w:b/>
          <w:color w:val="000000"/>
        </w:rPr>
      </w:pPr>
      <w:r w:rsidRPr="001D4F59">
        <w:t xml:space="preserve">Z zastrzeżeniem odmiennych postanowień wynikających z Umowy, przeniesienie praw lub obowiązków Zleceniodawcy na osobę trzecią wymaga pisemnej zgody </w:t>
      </w:r>
      <w:r w:rsidR="001D4F59">
        <w:t>Zleceniobiorcy</w:t>
      </w:r>
      <w:r w:rsidRPr="001D4F59">
        <w:t>, pod rygorem nieważności.</w:t>
      </w:r>
      <w:r w:rsidRPr="001D4F59">
        <w:rPr>
          <w:color w:val="000000"/>
        </w:rPr>
        <w:t xml:space="preserve"> </w:t>
      </w:r>
      <w:r w:rsidRPr="001D4F59">
        <w:t>Zleceniobiorca, wyrażając zgodę na przeniesienie praw lub obowiązków wynikających z Umowy na osobę trzecią może uzależnić swoją zgodę od spełnienia przez Zleceniodawcę, określonych warunków lub przesłanek.</w:t>
      </w:r>
    </w:p>
    <w:p w14:paraId="176EAC49" w14:textId="77777777" w:rsidR="00047CC6" w:rsidRPr="0080610D" w:rsidRDefault="00047CC6" w:rsidP="000E1A1F">
      <w:pPr>
        <w:keepNext/>
        <w:keepLines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1"/>
        <w:rPr>
          <w:color w:val="000000"/>
          <w:lang w:val="pl-PL"/>
        </w:rPr>
      </w:pPr>
      <w:r w:rsidRPr="0080610D">
        <w:rPr>
          <w:bCs/>
          <w:color w:val="000000"/>
          <w:lang w:val="pl-PL"/>
        </w:rPr>
        <w:t>Wszystkie zmiany niniejszej Umowy wymagają formy pisemnej pod rygorem nieważności</w:t>
      </w:r>
      <w:r w:rsidR="001D4F59">
        <w:rPr>
          <w:bCs/>
          <w:color w:val="000000"/>
          <w:lang w:val="pl-PL"/>
        </w:rPr>
        <w:t>. za wyjątkiem zmiany osób określonych w §</w:t>
      </w:r>
      <w:r w:rsidR="006A36A1">
        <w:rPr>
          <w:bCs/>
          <w:color w:val="000000"/>
          <w:lang w:val="pl-PL"/>
        </w:rPr>
        <w:t>6</w:t>
      </w:r>
      <w:r w:rsidR="001D4F59">
        <w:rPr>
          <w:bCs/>
          <w:color w:val="000000"/>
          <w:lang w:val="pl-PL"/>
        </w:rPr>
        <w:t xml:space="preserve"> oraz zmiany numeru rachunku bankowego Zleceniobiorcy.</w:t>
      </w:r>
    </w:p>
    <w:p w14:paraId="0BD420F9" w14:textId="77777777" w:rsidR="00047CC6" w:rsidRPr="0080610D" w:rsidRDefault="00047CC6" w:rsidP="000E1A1F">
      <w:pPr>
        <w:keepNext/>
        <w:keepLines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1"/>
        <w:rPr>
          <w:color w:val="000000"/>
          <w:lang w:val="pl-PL"/>
        </w:rPr>
      </w:pPr>
      <w:r w:rsidRPr="0080610D">
        <w:rPr>
          <w:bCs/>
          <w:color w:val="000000"/>
          <w:lang w:val="pl-PL"/>
        </w:rPr>
        <w:t>W sprawach, które nie zostały uregulowane w niniejszej Umowie, zastosowanie znajdują przepisy kodeksu cywilnego</w:t>
      </w:r>
      <w:r w:rsidR="00FC3248">
        <w:rPr>
          <w:bCs/>
          <w:color w:val="000000"/>
          <w:lang w:val="pl-PL"/>
        </w:rPr>
        <w:t>.</w:t>
      </w:r>
    </w:p>
    <w:p w14:paraId="6401A9A0" w14:textId="77777777" w:rsidR="001D4F59" w:rsidRPr="009B20E1" w:rsidRDefault="001D4F59" w:rsidP="000E1A1F">
      <w:pPr>
        <w:keepNext/>
        <w:keepLines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jc w:val="both"/>
        <w:outlineLvl w:val="1"/>
        <w:rPr>
          <w:color w:val="000000"/>
          <w:lang w:val="pl-PL"/>
        </w:rPr>
      </w:pPr>
      <w:r w:rsidRPr="009B20E1">
        <w:rPr>
          <w:bCs/>
          <w:color w:val="000000"/>
          <w:lang w:val="pl-PL"/>
        </w:rPr>
        <w:t>Niniejsza Umowa wchodzi w życie w dniu podpisania.</w:t>
      </w:r>
    </w:p>
    <w:p w14:paraId="2ED54FAB" w14:textId="77777777" w:rsidR="009B20E1" w:rsidRPr="009B20E1" w:rsidRDefault="009B20E1" w:rsidP="000E1A1F">
      <w:pPr>
        <w:pStyle w:val="Akapitzlist"/>
        <w:numPr>
          <w:ilvl w:val="0"/>
          <w:numId w:val="16"/>
        </w:numPr>
        <w:ind w:left="357" w:hanging="357"/>
        <w:contextualSpacing w:val="0"/>
        <w:jc w:val="both"/>
        <w:rPr>
          <w:bCs/>
        </w:rPr>
      </w:pPr>
      <w:r w:rsidRPr="009B20E1">
        <w:rPr>
          <w:bCs/>
        </w:rPr>
        <w:t>Umowa podlega prawu polskiemu i zgodnie z nim powinna być interpretowana.</w:t>
      </w:r>
    </w:p>
    <w:p w14:paraId="485E2637" w14:textId="77777777" w:rsidR="009B20E1" w:rsidRPr="009B20E1" w:rsidRDefault="009B20E1" w:rsidP="000E1A1F">
      <w:pPr>
        <w:pStyle w:val="Akapitzlist"/>
        <w:numPr>
          <w:ilvl w:val="0"/>
          <w:numId w:val="16"/>
        </w:numPr>
        <w:ind w:left="357" w:hanging="357"/>
        <w:contextualSpacing w:val="0"/>
        <w:jc w:val="both"/>
        <w:rPr>
          <w:bCs/>
        </w:rPr>
      </w:pPr>
      <w:r w:rsidRPr="009B20E1">
        <w:rPr>
          <w:bCs/>
        </w:rPr>
        <w:t>Wszelkie spory wynikłe na tle realizacji Umowy, Strony poddają pod rozstrzygnięcie sądu właściwego miejscowo dla siedziby Z</w:t>
      </w:r>
      <w:r>
        <w:rPr>
          <w:bCs/>
        </w:rPr>
        <w:t>leceniobiorcy</w:t>
      </w:r>
      <w:r w:rsidRPr="009B20E1">
        <w:rPr>
          <w:bCs/>
        </w:rPr>
        <w:t>.</w:t>
      </w:r>
    </w:p>
    <w:p w14:paraId="5EECF6AD" w14:textId="77777777" w:rsidR="00047CC6" w:rsidRPr="009B20E1" w:rsidRDefault="00047CC6" w:rsidP="000E1A1F">
      <w:pPr>
        <w:keepNext/>
        <w:keepLines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jc w:val="both"/>
        <w:outlineLvl w:val="1"/>
        <w:rPr>
          <w:color w:val="000000"/>
          <w:lang w:val="pl-PL"/>
        </w:rPr>
      </w:pPr>
      <w:r w:rsidRPr="009B20E1">
        <w:rPr>
          <w:color w:val="000000"/>
          <w:lang w:val="pl-PL"/>
        </w:rPr>
        <w:t>Niniejsza Umowa została sporządzona w dwóch je</w:t>
      </w:r>
      <w:r w:rsidR="00FC3248" w:rsidRPr="009B20E1">
        <w:rPr>
          <w:color w:val="000000"/>
          <w:lang w:val="pl-PL"/>
        </w:rPr>
        <w:t>dnobrzmiących egzemplarzach, po </w:t>
      </w:r>
      <w:r w:rsidRPr="009B20E1">
        <w:rPr>
          <w:color w:val="000000"/>
          <w:lang w:val="pl-PL"/>
        </w:rPr>
        <w:t>jednym dla każdej ze Stron.</w:t>
      </w:r>
    </w:p>
    <w:p w14:paraId="43C03DDD" w14:textId="77777777" w:rsidR="00047CC6" w:rsidRPr="0080610D" w:rsidRDefault="00047CC6" w:rsidP="000E1A1F">
      <w:pPr>
        <w:jc w:val="both"/>
        <w:rPr>
          <w:color w:val="000000"/>
          <w:lang w:val="pl-PL"/>
        </w:rPr>
      </w:pPr>
    </w:p>
    <w:p w14:paraId="41121A28" w14:textId="77777777" w:rsidR="00047CC6" w:rsidRPr="00FC3248" w:rsidRDefault="00047CC6" w:rsidP="000E1A1F">
      <w:pPr>
        <w:ind w:firstLine="360"/>
        <w:rPr>
          <w:b/>
          <w:i/>
          <w:lang w:val="pl-PL"/>
        </w:rPr>
      </w:pPr>
      <w:r w:rsidRPr="00FC3248">
        <w:rPr>
          <w:b/>
          <w:i/>
          <w:lang w:val="pl-PL"/>
        </w:rPr>
        <w:t xml:space="preserve">   </w:t>
      </w:r>
      <w:r w:rsidRPr="00FC3248">
        <w:rPr>
          <w:b/>
          <w:i/>
          <w:lang w:val="pl-PL"/>
        </w:rPr>
        <w:tab/>
      </w:r>
      <w:r w:rsidRPr="00FC3248">
        <w:rPr>
          <w:b/>
          <w:i/>
          <w:lang w:val="pl-PL"/>
        </w:rPr>
        <w:tab/>
      </w:r>
      <w:r w:rsidRPr="00FC3248">
        <w:rPr>
          <w:b/>
          <w:i/>
          <w:lang w:val="pl-PL"/>
        </w:rPr>
        <w:tab/>
      </w:r>
      <w:r w:rsidRPr="00FC3248">
        <w:rPr>
          <w:b/>
          <w:i/>
          <w:lang w:val="pl-PL"/>
        </w:rPr>
        <w:tab/>
      </w:r>
      <w:r w:rsidRPr="00FC3248">
        <w:rPr>
          <w:b/>
          <w:i/>
          <w:lang w:val="pl-PL"/>
        </w:rPr>
        <w:tab/>
      </w:r>
    </w:p>
    <w:p w14:paraId="6E824652" w14:textId="77777777" w:rsidR="0080610D" w:rsidRPr="00FC3248" w:rsidRDefault="0080610D" w:rsidP="000E1A1F">
      <w:pPr>
        <w:rPr>
          <w:b/>
          <w:i/>
          <w:lang w:val="pl-PL"/>
        </w:rPr>
      </w:pPr>
    </w:p>
    <w:p w14:paraId="16D0B72C" w14:textId="77777777" w:rsidR="0080610D" w:rsidRPr="00FC3248" w:rsidRDefault="0080610D" w:rsidP="000E1A1F">
      <w:pPr>
        <w:ind w:firstLine="360"/>
        <w:rPr>
          <w:b/>
          <w:i/>
          <w:lang w:val="pl-PL"/>
        </w:rPr>
      </w:pPr>
    </w:p>
    <w:p w14:paraId="600FBE5E" w14:textId="77777777" w:rsidR="00047CC6" w:rsidRPr="00FC3248" w:rsidRDefault="00047CC6" w:rsidP="000E1A1F">
      <w:pPr>
        <w:rPr>
          <w:b/>
          <w:i/>
          <w:lang w:val="pl-PL"/>
        </w:rPr>
      </w:pPr>
      <w:r w:rsidRPr="00FC3248">
        <w:rPr>
          <w:b/>
          <w:i/>
          <w:lang w:val="pl-PL"/>
        </w:rPr>
        <w:tab/>
      </w:r>
      <w:r w:rsidRPr="00FC3248">
        <w:rPr>
          <w:b/>
          <w:i/>
          <w:lang w:val="pl-PL"/>
        </w:rPr>
        <w:tab/>
      </w:r>
      <w:r w:rsidRPr="00FC3248">
        <w:rPr>
          <w:b/>
          <w:i/>
          <w:lang w:val="pl-PL"/>
        </w:rPr>
        <w:tab/>
      </w:r>
      <w:r w:rsidRPr="00FC3248">
        <w:rPr>
          <w:b/>
          <w:i/>
          <w:lang w:val="pl-PL"/>
        </w:rPr>
        <w:tab/>
      </w:r>
      <w:r w:rsidRPr="00FC3248">
        <w:rPr>
          <w:b/>
          <w:i/>
          <w:lang w:val="pl-PL"/>
        </w:rPr>
        <w:tab/>
      </w:r>
      <w:r w:rsidRPr="00FC3248">
        <w:rPr>
          <w:b/>
          <w:i/>
          <w:lang w:val="pl-PL"/>
        </w:rPr>
        <w:tab/>
      </w:r>
      <w:r w:rsidRPr="00FC3248">
        <w:rPr>
          <w:b/>
          <w:i/>
          <w:lang w:val="pl-PL"/>
        </w:rPr>
        <w:tab/>
      </w:r>
      <w:r w:rsidRPr="00FC3248">
        <w:rPr>
          <w:b/>
          <w:i/>
          <w:lang w:val="pl-PL"/>
        </w:rPr>
        <w:tab/>
      </w:r>
      <w:r w:rsidRPr="00FC3248">
        <w:rPr>
          <w:b/>
          <w:i/>
          <w:lang w:val="pl-PL"/>
        </w:rPr>
        <w:tab/>
      </w:r>
    </w:p>
    <w:p w14:paraId="5706FC81" w14:textId="77777777" w:rsidR="00047CC6" w:rsidRPr="0080610D" w:rsidRDefault="00047CC6" w:rsidP="000E1A1F">
      <w:pPr>
        <w:rPr>
          <w:b/>
          <w:i/>
        </w:rPr>
      </w:pPr>
      <w:r w:rsidRPr="0080610D">
        <w:rPr>
          <w:b/>
          <w:i/>
        </w:rPr>
        <w:t>……………………..</w:t>
      </w:r>
      <w:r w:rsidRPr="0080610D">
        <w:rPr>
          <w:b/>
          <w:i/>
        </w:rPr>
        <w:tab/>
      </w:r>
      <w:r w:rsidRPr="0080610D">
        <w:rPr>
          <w:b/>
          <w:i/>
        </w:rPr>
        <w:tab/>
      </w:r>
      <w:r w:rsidRPr="0080610D">
        <w:rPr>
          <w:b/>
          <w:i/>
        </w:rPr>
        <w:tab/>
      </w:r>
      <w:r w:rsidRPr="0080610D">
        <w:rPr>
          <w:b/>
          <w:i/>
        </w:rPr>
        <w:tab/>
      </w:r>
      <w:bookmarkStart w:id="0" w:name="_GoBack"/>
      <w:bookmarkEnd w:id="0"/>
      <w:r w:rsidRPr="0080610D">
        <w:rPr>
          <w:b/>
          <w:i/>
        </w:rPr>
        <w:tab/>
        <w:t xml:space="preserve">                       ………………………….</w:t>
      </w:r>
    </w:p>
    <w:p w14:paraId="4211D155" w14:textId="77777777" w:rsidR="00047CC6" w:rsidRPr="0080610D" w:rsidRDefault="00047CC6" w:rsidP="000E1A1F">
      <w:pPr>
        <w:rPr>
          <w:b/>
          <w:i/>
        </w:rPr>
      </w:pPr>
    </w:p>
    <w:p w14:paraId="40987602" w14:textId="77777777" w:rsidR="008646C9" w:rsidRDefault="00921C97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3F32F" w14:textId="77777777" w:rsidR="00344A73" w:rsidRDefault="00344A73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51E5A" w14:textId="77777777" w:rsidR="000F3930" w:rsidRDefault="000F3930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A3917" w14:textId="77777777" w:rsidR="000F3930" w:rsidRDefault="000F3930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CEB65" w14:textId="77777777" w:rsidR="000F3930" w:rsidRDefault="000F3930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F3279" w14:textId="77777777" w:rsidR="000F3930" w:rsidRDefault="000F3930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008F2" w14:textId="77777777" w:rsidR="000F3930" w:rsidRDefault="000F3930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42692" w14:textId="77777777" w:rsidR="000F3930" w:rsidRDefault="000F3930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89637" w14:textId="77777777" w:rsidR="000F3930" w:rsidRDefault="000F3930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79A65" w14:textId="77777777" w:rsidR="000F3930" w:rsidRDefault="000F3930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AC312" w14:textId="77777777" w:rsidR="000F3930" w:rsidRDefault="000F3930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A7417" w14:textId="77777777" w:rsidR="000F3930" w:rsidRDefault="000F3930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45512" w14:textId="77777777" w:rsidR="000F3930" w:rsidRDefault="000F3930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06EA7" w14:textId="77777777" w:rsidR="000F3930" w:rsidRDefault="000F3930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1D1B7" w14:textId="77777777" w:rsidR="000F3930" w:rsidRDefault="000F3930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CE536" w14:textId="77777777" w:rsidR="000F3930" w:rsidRPr="0080610D" w:rsidRDefault="000F3930" w:rsidP="000E1A1F">
      <w:pPr>
        <w:pStyle w:val="Tr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3930" w:rsidRPr="0080610D" w:rsidSect="00601B84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F74A7" w14:textId="77777777" w:rsidR="00921C97" w:rsidRDefault="00921C97" w:rsidP="0077115F">
      <w:r>
        <w:separator/>
      </w:r>
    </w:p>
  </w:endnote>
  <w:endnote w:type="continuationSeparator" w:id="0">
    <w:p w14:paraId="61C27439" w14:textId="77777777" w:rsidR="00921C97" w:rsidRDefault="00921C97" w:rsidP="0077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roid Serif">
    <w:altName w:val="Times New Roman"/>
    <w:charset w:val="EE"/>
    <w:family w:val="roman"/>
    <w:pitch w:val="variable"/>
    <w:sig w:usb0="E00002AF" w:usb1="4000205B" w:usb2="00000028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97734578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C2B31CA" w14:textId="77777777" w:rsidR="00E74EE6" w:rsidRDefault="00E74EE6" w:rsidP="00651DE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021B72C" w14:textId="77777777" w:rsidR="00E74EE6" w:rsidRDefault="00E74EE6" w:rsidP="00E74E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27271101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CA74030" w14:textId="77777777" w:rsidR="00E74EE6" w:rsidRDefault="00E74EE6" w:rsidP="00651DE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475650E5" w14:textId="77777777" w:rsidR="00E74EE6" w:rsidRDefault="00E74EE6" w:rsidP="00E74EE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FCD15" w14:textId="77777777" w:rsidR="00921C97" w:rsidRDefault="00921C97" w:rsidP="0077115F">
      <w:r>
        <w:separator/>
      </w:r>
    </w:p>
  </w:footnote>
  <w:footnote w:type="continuationSeparator" w:id="0">
    <w:p w14:paraId="45DBCEE9" w14:textId="77777777" w:rsidR="00921C97" w:rsidRDefault="00921C97" w:rsidP="00771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4202C5C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</w:rPr>
    </w:lvl>
  </w:abstractNum>
  <w:abstractNum w:abstractNumId="1" w15:restartNumberingAfterBreak="0">
    <w:nsid w:val="00265A46"/>
    <w:multiLevelType w:val="multilevel"/>
    <w:tmpl w:val="3006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3701342"/>
    <w:multiLevelType w:val="hybridMultilevel"/>
    <w:tmpl w:val="5E1A86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F56E9"/>
    <w:multiLevelType w:val="hybridMultilevel"/>
    <w:tmpl w:val="D890CE2E"/>
    <w:styleLink w:val="Zaimportowanystyl6"/>
    <w:lvl w:ilvl="0" w:tplc="3DB6D17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05D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F25226">
      <w:start w:val="1"/>
      <w:numFmt w:val="lowerRoman"/>
      <w:lvlText w:val="%3."/>
      <w:lvlJc w:val="left"/>
      <w:pPr>
        <w:ind w:left="216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18D9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E0ADB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F2E1C0">
      <w:start w:val="1"/>
      <w:numFmt w:val="lowerRoman"/>
      <w:lvlText w:val="%6."/>
      <w:lvlJc w:val="left"/>
      <w:pPr>
        <w:ind w:left="432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CE26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C294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07C90">
      <w:start w:val="1"/>
      <w:numFmt w:val="lowerRoman"/>
      <w:lvlText w:val="%9."/>
      <w:lvlJc w:val="left"/>
      <w:pPr>
        <w:ind w:left="648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4E32838"/>
    <w:multiLevelType w:val="hybridMultilevel"/>
    <w:tmpl w:val="1F962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56306"/>
    <w:multiLevelType w:val="hybridMultilevel"/>
    <w:tmpl w:val="2BF6CA1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0CAC5093"/>
    <w:multiLevelType w:val="hybridMultilevel"/>
    <w:tmpl w:val="6384593A"/>
    <w:lvl w:ilvl="0" w:tplc="9BCED6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46FFF"/>
    <w:multiLevelType w:val="hybridMultilevel"/>
    <w:tmpl w:val="BD1442F6"/>
    <w:numStyleLink w:val="Zaimportowanystyl4"/>
  </w:abstractNum>
  <w:abstractNum w:abstractNumId="8" w15:restartNumberingAfterBreak="0">
    <w:nsid w:val="11257CDF"/>
    <w:multiLevelType w:val="hybridMultilevel"/>
    <w:tmpl w:val="8326EE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1A774AC"/>
    <w:multiLevelType w:val="hybridMultilevel"/>
    <w:tmpl w:val="7C2067CC"/>
    <w:lvl w:ilvl="0" w:tplc="D6F29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D3F57"/>
    <w:multiLevelType w:val="hybridMultilevel"/>
    <w:tmpl w:val="70165F0E"/>
    <w:lvl w:ilvl="0" w:tplc="16423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10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058B4"/>
    <w:multiLevelType w:val="multilevel"/>
    <w:tmpl w:val="3006AFA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2" w15:restartNumberingAfterBreak="0">
    <w:nsid w:val="16F867D7"/>
    <w:multiLevelType w:val="hybridMultilevel"/>
    <w:tmpl w:val="F364E7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1725F5"/>
    <w:multiLevelType w:val="hybridMultilevel"/>
    <w:tmpl w:val="BD1442F6"/>
    <w:styleLink w:val="Zaimportowanystyl4"/>
    <w:lvl w:ilvl="0" w:tplc="3D2C4D5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F633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427DA">
      <w:start w:val="1"/>
      <w:numFmt w:val="lowerRoman"/>
      <w:lvlText w:val="%3."/>
      <w:lvlJc w:val="left"/>
      <w:pPr>
        <w:ind w:left="216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4A401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AE9E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340082">
      <w:start w:val="1"/>
      <w:numFmt w:val="lowerRoman"/>
      <w:lvlText w:val="%6."/>
      <w:lvlJc w:val="left"/>
      <w:pPr>
        <w:ind w:left="432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E0A3F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02CC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E119C">
      <w:start w:val="1"/>
      <w:numFmt w:val="lowerRoman"/>
      <w:lvlText w:val="%9."/>
      <w:lvlJc w:val="left"/>
      <w:pPr>
        <w:ind w:left="648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A26774A"/>
    <w:multiLevelType w:val="hybridMultilevel"/>
    <w:tmpl w:val="B1DCD5E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61317"/>
    <w:multiLevelType w:val="hybridMultilevel"/>
    <w:tmpl w:val="DE3E8422"/>
    <w:lvl w:ilvl="0" w:tplc="85F466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20C47"/>
    <w:multiLevelType w:val="hybridMultilevel"/>
    <w:tmpl w:val="D890CE2E"/>
    <w:numStyleLink w:val="Zaimportowanystyl6"/>
  </w:abstractNum>
  <w:abstractNum w:abstractNumId="17" w15:restartNumberingAfterBreak="0">
    <w:nsid w:val="415464CD"/>
    <w:multiLevelType w:val="hybridMultilevel"/>
    <w:tmpl w:val="AFEEEA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8151462"/>
    <w:multiLevelType w:val="hybridMultilevel"/>
    <w:tmpl w:val="349A48CC"/>
    <w:lvl w:ilvl="0" w:tplc="3A46D9C4">
      <w:start w:val="1"/>
      <w:numFmt w:val="decimal"/>
      <w:lvlText w:val="%1."/>
      <w:lvlJc w:val="left"/>
      <w:pPr>
        <w:ind w:left="1428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B4735D4"/>
    <w:multiLevelType w:val="hybridMultilevel"/>
    <w:tmpl w:val="95A2D8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DE74A4D"/>
    <w:multiLevelType w:val="hybridMultilevel"/>
    <w:tmpl w:val="2C367A3A"/>
    <w:lvl w:ilvl="0" w:tplc="68D2C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3B4BE1"/>
    <w:multiLevelType w:val="multilevel"/>
    <w:tmpl w:val="90FA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PMingLiU" w:hAnsi="Times New Roman" w:cs="Times New Roman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73687A"/>
    <w:multiLevelType w:val="multilevel"/>
    <w:tmpl w:val="968E5280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18"/>
        <w:szCs w:val="1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E3841D1"/>
    <w:multiLevelType w:val="multilevel"/>
    <w:tmpl w:val="2F867C4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60B430DA"/>
    <w:multiLevelType w:val="hybridMultilevel"/>
    <w:tmpl w:val="402A1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07053"/>
    <w:multiLevelType w:val="hybridMultilevel"/>
    <w:tmpl w:val="828E1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60F08DA"/>
    <w:multiLevelType w:val="hybridMultilevel"/>
    <w:tmpl w:val="7954F046"/>
    <w:lvl w:ilvl="0" w:tplc="D5DA8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A3B34"/>
    <w:multiLevelType w:val="hybridMultilevel"/>
    <w:tmpl w:val="EE246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467104">
      <w:start w:val="4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E90555"/>
    <w:multiLevelType w:val="hybridMultilevel"/>
    <w:tmpl w:val="044C57B6"/>
    <w:numStyleLink w:val="Zaimportowanystyl2"/>
  </w:abstractNum>
  <w:abstractNum w:abstractNumId="29" w15:restartNumberingAfterBreak="0">
    <w:nsid w:val="71406856"/>
    <w:multiLevelType w:val="hybridMultilevel"/>
    <w:tmpl w:val="044C57B6"/>
    <w:styleLink w:val="Zaimportowanystyl2"/>
    <w:lvl w:ilvl="0" w:tplc="659CAF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2AFE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36E074">
      <w:start w:val="1"/>
      <w:numFmt w:val="lowerRoman"/>
      <w:lvlText w:val="%3."/>
      <w:lvlJc w:val="left"/>
      <w:pPr>
        <w:ind w:left="216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90ED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C685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443FB0">
      <w:start w:val="1"/>
      <w:numFmt w:val="lowerRoman"/>
      <w:lvlText w:val="%6."/>
      <w:lvlJc w:val="left"/>
      <w:pPr>
        <w:ind w:left="432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460C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42BF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3A5764">
      <w:start w:val="1"/>
      <w:numFmt w:val="lowerRoman"/>
      <w:lvlText w:val="%9."/>
      <w:lvlJc w:val="left"/>
      <w:pPr>
        <w:ind w:left="648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4F70889"/>
    <w:multiLevelType w:val="hybridMultilevel"/>
    <w:tmpl w:val="F2E011CE"/>
    <w:lvl w:ilvl="0" w:tplc="48E25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7885DD7"/>
    <w:multiLevelType w:val="hybridMultilevel"/>
    <w:tmpl w:val="E12625AC"/>
    <w:lvl w:ilvl="0" w:tplc="8ADA5E4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226" w:hanging="180"/>
      </w:pPr>
    </w:lvl>
    <w:lvl w:ilvl="3" w:tplc="04090001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090003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09000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090003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090005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29"/>
  </w:num>
  <w:num w:numId="2">
    <w:abstractNumId w:val="28"/>
  </w:num>
  <w:num w:numId="3">
    <w:abstractNumId w:val="13"/>
  </w:num>
  <w:num w:numId="4">
    <w:abstractNumId w:val="7"/>
    <w:lvlOverride w:ilvl="3">
      <w:lvl w:ilvl="3" w:tplc="C20A889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16"/>
  </w:num>
  <w:num w:numId="7">
    <w:abstractNumId w:val="2"/>
  </w:num>
  <w:num w:numId="8">
    <w:abstractNumId w:val="15"/>
  </w:num>
  <w:num w:numId="9">
    <w:abstractNumId w:val="4"/>
  </w:num>
  <w:num w:numId="10">
    <w:abstractNumId w:val="9"/>
  </w:num>
  <w:num w:numId="11">
    <w:abstractNumId w:val="27"/>
  </w:num>
  <w:num w:numId="12">
    <w:abstractNumId w:val="25"/>
  </w:num>
  <w:num w:numId="13">
    <w:abstractNumId w:val="20"/>
  </w:num>
  <w:num w:numId="14">
    <w:abstractNumId w:val="17"/>
  </w:num>
  <w:num w:numId="15">
    <w:abstractNumId w:val="12"/>
  </w:num>
  <w:num w:numId="16">
    <w:abstractNumId w:val="30"/>
  </w:num>
  <w:num w:numId="17">
    <w:abstractNumId w:val="11"/>
  </w:num>
  <w:num w:numId="18">
    <w:abstractNumId w:val="31"/>
  </w:num>
  <w:num w:numId="19">
    <w:abstractNumId w:val="18"/>
  </w:num>
  <w:num w:numId="20">
    <w:abstractNumId w:val="24"/>
  </w:num>
  <w:num w:numId="21">
    <w:abstractNumId w:val="14"/>
  </w:num>
  <w:num w:numId="22">
    <w:abstractNumId w:val="10"/>
  </w:num>
  <w:num w:numId="23">
    <w:abstractNumId w:val="22"/>
  </w:num>
  <w:num w:numId="24">
    <w:abstractNumId w:val="1"/>
  </w:num>
  <w:num w:numId="25">
    <w:abstractNumId w:val="0"/>
  </w:num>
  <w:num w:numId="26">
    <w:abstractNumId w:val="26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9"/>
  </w:num>
  <w:num w:numId="30">
    <w:abstractNumId w:val="8"/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5F"/>
    <w:rsid w:val="00010237"/>
    <w:rsid w:val="00047CC6"/>
    <w:rsid w:val="000C576F"/>
    <w:rsid w:val="000E046D"/>
    <w:rsid w:val="000E1866"/>
    <w:rsid w:val="000E1A1F"/>
    <w:rsid w:val="000F3930"/>
    <w:rsid w:val="00104B58"/>
    <w:rsid w:val="00137E7D"/>
    <w:rsid w:val="00143547"/>
    <w:rsid w:val="001A6642"/>
    <w:rsid w:val="001A72BB"/>
    <w:rsid w:val="001D4F59"/>
    <w:rsid w:val="0021375B"/>
    <w:rsid w:val="00245573"/>
    <w:rsid w:val="002507E0"/>
    <w:rsid w:val="002B0DAA"/>
    <w:rsid w:val="002D14C0"/>
    <w:rsid w:val="002D5E2E"/>
    <w:rsid w:val="00344A73"/>
    <w:rsid w:val="003472DD"/>
    <w:rsid w:val="003C617D"/>
    <w:rsid w:val="004056F9"/>
    <w:rsid w:val="00417E8A"/>
    <w:rsid w:val="004E443C"/>
    <w:rsid w:val="005527E0"/>
    <w:rsid w:val="005A1566"/>
    <w:rsid w:val="005B330A"/>
    <w:rsid w:val="005E135C"/>
    <w:rsid w:val="00601B84"/>
    <w:rsid w:val="00636705"/>
    <w:rsid w:val="00677016"/>
    <w:rsid w:val="006A36A1"/>
    <w:rsid w:val="006C4034"/>
    <w:rsid w:val="006D5242"/>
    <w:rsid w:val="0077115F"/>
    <w:rsid w:val="007A2EE6"/>
    <w:rsid w:val="0080610D"/>
    <w:rsid w:val="00821FD6"/>
    <w:rsid w:val="00843A42"/>
    <w:rsid w:val="008C55BE"/>
    <w:rsid w:val="00921C97"/>
    <w:rsid w:val="009547C9"/>
    <w:rsid w:val="009576A4"/>
    <w:rsid w:val="009B20E1"/>
    <w:rsid w:val="009B4F86"/>
    <w:rsid w:val="009D2209"/>
    <w:rsid w:val="009E134C"/>
    <w:rsid w:val="009E21EA"/>
    <w:rsid w:val="009E3165"/>
    <w:rsid w:val="00A51C4A"/>
    <w:rsid w:val="00AC0338"/>
    <w:rsid w:val="00B46AE3"/>
    <w:rsid w:val="00B60CEF"/>
    <w:rsid w:val="00BE62FD"/>
    <w:rsid w:val="00BF564D"/>
    <w:rsid w:val="00C569DD"/>
    <w:rsid w:val="00C66C7E"/>
    <w:rsid w:val="00CA4A21"/>
    <w:rsid w:val="00D32B9E"/>
    <w:rsid w:val="00D32FBD"/>
    <w:rsid w:val="00D926C3"/>
    <w:rsid w:val="00D94F12"/>
    <w:rsid w:val="00DF48A9"/>
    <w:rsid w:val="00E11C88"/>
    <w:rsid w:val="00E368EB"/>
    <w:rsid w:val="00E57485"/>
    <w:rsid w:val="00E74EE6"/>
    <w:rsid w:val="00E93BD1"/>
    <w:rsid w:val="00EC6443"/>
    <w:rsid w:val="00F25DF9"/>
    <w:rsid w:val="00F3504E"/>
    <w:rsid w:val="00F35211"/>
    <w:rsid w:val="00F4620D"/>
    <w:rsid w:val="00F47B6E"/>
    <w:rsid w:val="00F510A9"/>
    <w:rsid w:val="00FC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6D57"/>
  <w14:defaultImageDpi w14:val="32767"/>
  <w15:chartTrackingRefBased/>
  <w15:docId w15:val="{063CA3EA-B1C9-FF40-A947-EDF41E84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rsid w:val="007711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77115F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pl-PL"/>
    </w:rPr>
  </w:style>
  <w:style w:type="numbering" w:customStyle="1" w:styleId="Zaimportowanystyl2">
    <w:name w:val="Zaimportowany styl 2"/>
    <w:rsid w:val="0077115F"/>
    <w:pPr>
      <w:numPr>
        <w:numId w:val="1"/>
      </w:numPr>
    </w:pPr>
  </w:style>
  <w:style w:type="numbering" w:customStyle="1" w:styleId="Zaimportowanystyl4">
    <w:name w:val="Zaimportowany styl 4"/>
    <w:rsid w:val="0077115F"/>
    <w:pPr>
      <w:numPr>
        <w:numId w:val="3"/>
      </w:numPr>
    </w:pPr>
  </w:style>
  <w:style w:type="numbering" w:customStyle="1" w:styleId="Zaimportowanystyl6">
    <w:name w:val="Zaimportowany styl 6"/>
    <w:rsid w:val="0077115F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7711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15F"/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7711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15F"/>
    <w:rPr>
      <w:rFonts w:ascii="Times New Roman" w:eastAsia="Arial Unicode MS" w:hAnsi="Times New Roman" w:cs="Times New Roman"/>
      <w:bdr w:val="nil"/>
      <w:lang w:val="en-US" w:eastAsia="en-US"/>
    </w:rPr>
  </w:style>
  <w:style w:type="character" w:styleId="Numerstrony">
    <w:name w:val="page number"/>
    <w:basedOn w:val="Domylnaczcionkaakapitu"/>
    <w:uiPriority w:val="99"/>
    <w:semiHidden/>
    <w:unhideWhenUsed/>
    <w:rsid w:val="00E74EE6"/>
  </w:style>
  <w:style w:type="character" w:styleId="Hipercze">
    <w:name w:val="Hyperlink"/>
    <w:rsid w:val="00047CC6"/>
    <w:rPr>
      <w:color w:val="0000FF"/>
      <w:u w:val="single"/>
    </w:rPr>
  </w:style>
  <w:style w:type="paragraph" w:styleId="Akapitzlist">
    <w:name w:val="List Paragraph"/>
    <w:aliases w:val="HŁ_Bullet1,lp1,Preambuła,Lista - poziom 1,Tabela - naglowek,SM-nagłówek2,CP-UC,Podsis rysunku,Normal,Akapit z listą3,Akapit z listą31,List Paragraph"/>
    <w:basedOn w:val="Normalny"/>
    <w:link w:val="AkapitzlistZnak"/>
    <w:uiPriority w:val="34"/>
    <w:qFormat/>
    <w:rsid w:val="00047C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color w:val="00000A"/>
      <w:bdr w:val="none" w:sz="0" w:space="0" w:color="auto"/>
      <w:lang w:val="pl-PL" w:eastAsia="pl-PL"/>
    </w:rPr>
  </w:style>
  <w:style w:type="character" w:customStyle="1" w:styleId="AkapitzlistZnak">
    <w:name w:val="Akapit z listą Znak"/>
    <w:aliases w:val="HŁ_Bullet1 Znak,lp1 Znak,Preambuła Znak,Lista - poziom 1 Znak,Tabela - naglowek Znak,SM-nagłówek2 Znak,CP-UC Znak,Podsis rysunku Znak,Normal Znak,Akapit z listą3 Znak,Akapit z listą31 Znak,List Paragraph Znak"/>
    <w:link w:val="Akapitzlist"/>
    <w:uiPriority w:val="34"/>
    <w:qFormat/>
    <w:locked/>
    <w:rsid w:val="00047CC6"/>
    <w:rPr>
      <w:rFonts w:ascii="Times New Roman" w:eastAsia="Times New Roman" w:hAnsi="Times New Roman" w:cs="Times New Roman"/>
      <w:color w:val="00000A"/>
      <w:lang w:eastAsia="pl-PL"/>
    </w:rPr>
  </w:style>
  <w:style w:type="character" w:styleId="Odwoaniedokomentarza">
    <w:name w:val="annotation reference"/>
    <w:uiPriority w:val="99"/>
    <w:rsid w:val="00047C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047C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7C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CC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CC6"/>
    <w:rPr>
      <w:rFonts w:ascii="Times New Roman" w:eastAsia="Arial Unicode MS" w:hAnsi="Times New Roman" w:cs="Times New Roman"/>
      <w:sz w:val="18"/>
      <w:szCs w:val="18"/>
      <w:bdr w:val="nil"/>
      <w:lang w:val="en-US" w:eastAsia="en-US"/>
    </w:rPr>
  </w:style>
  <w:style w:type="character" w:styleId="Nierozpoznanawzmianka">
    <w:name w:val="Unresolved Mention"/>
    <w:basedOn w:val="Domylnaczcionkaakapitu"/>
    <w:uiPriority w:val="99"/>
    <w:rsid w:val="0080610D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qFormat/>
    <w:rsid w:val="001D4F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320" w:lineRule="exact"/>
      <w:ind w:left="720"/>
    </w:pPr>
    <w:rPr>
      <w:rFonts w:ascii="Droid Serif" w:eastAsia="Times New Roman" w:hAnsi="Droid Serif" w:cs="Droid Serif"/>
      <w:sz w:val="20"/>
      <w:szCs w:val="20"/>
      <w:bdr w:val="none" w:sz="0" w:space="0" w:color="auto"/>
      <w:lang w:eastAsia="pl-PL"/>
    </w:rPr>
  </w:style>
  <w:style w:type="character" w:customStyle="1" w:styleId="apple-converted-space">
    <w:name w:val="apple-converted-space"/>
    <w:basedOn w:val="Domylnaczcionkaakapitu"/>
    <w:rsid w:val="00CA4A21"/>
  </w:style>
  <w:style w:type="character" w:styleId="Uwydatnienie">
    <w:name w:val="Emphasis"/>
    <w:basedOn w:val="Domylnaczcionkaakapitu"/>
    <w:uiPriority w:val="20"/>
    <w:qFormat/>
    <w:rsid w:val="00CA4A21"/>
    <w:rPr>
      <w:i/>
      <w:iCs/>
    </w:rPr>
  </w:style>
  <w:style w:type="paragraph" w:customStyle="1" w:styleId="Textbody">
    <w:name w:val="Text body"/>
    <w:basedOn w:val="Normalny"/>
    <w:rsid w:val="003C61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cs="Arial Unicode MS"/>
      <w:kern w:val="3"/>
      <w:bdr w:val="none" w:sz="0" w:space="0" w:color="auto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wiaste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rawiast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rawiaste.kontakt@gmail.com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1648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Buratowska</dc:creator>
  <cp:keywords/>
  <dc:description/>
  <cp:lastModifiedBy>Martynka Tyna</cp:lastModifiedBy>
  <cp:revision>5</cp:revision>
  <dcterms:created xsi:type="dcterms:W3CDTF">2019-06-24T10:57:00Z</dcterms:created>
  <dcterms:modified xsi:type="dcterms:W3CDTF">2019-07-03T20:28:00Z</dcterms:modified>
</cp:coreProperties>
</file>